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622" w:rsidRDefault="00B67452" w:rsidP="00B67452">
      <w:pPr>
        <w:jc w:val="center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Техническое задание</w:t>
      </w:r>
      <w:r w:rsidR="00CE0622">
        <w:rPr>
          <w:rFonts w:ascii="Times New Roman" w:hAnsi="Times New Roman" w:cs="Times New Roman"/>
          <w:b/>
        </w:rPr>
        <w:t xml:space="preserve"> на открытый запрос предложений по проекту </w:t>
      </w:r>
    </w:p>
    <w:p w:rsidR="00B14349" w:rsidRDefault="00CE0622" w:rsidP="00B6745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8756FD" w:rsidRPr="008756FD">
        <w:rPr>
          <w:rFonts w:ascii="Times New Roman" w:hAnsi="Times New Roman" w:cs="Times New Roman"/>
          <w:b/>
        </w:rPr>
        <w:t>Техническая поддержка и сопровождение корпоративных сайтов ОАО "ТГК-1"</w:t>
      </w:r>
      <w:r>
        <w:rPr>
          <w:rFonts w:ascii="Times New Roman" w:hAnsi="Times New Roman" w:cs="Times New Roman"/>
          <w:b/>
        </w:rPr>
        <w:t>»</w:t>
      </w:r>
    </w:p>
    <w:p w:rsidR="00CE0622" w:rsidRDefault="00CE0622" w:rsidP="00B6745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(ГКПЗ </w:t>
      </w:r>
      <w:r w:rsidR="008756FD" w:rsidRPr="008756FD">
        <w:rPr>
          <w:rFonts w:ascii="Times New Roman" w:hAnsi="Times New Roman" w:cs="Times New Roman"/>
          <w:b/>
        </w:rPr>
        <w:t>1090/7.46-1017</w:t>
      </w:r>
      <w:r>
        <w:rPr>
          <w:rFonts w:ascii="Times New Roman" w:hAnsi="Times New Roman" w:cs="Times New Roman"/>
          <w:b/>
        </w:rPr>
        <w:t>)</w:t>
      </w:r>
    </w:p>
    <w:p w:rsidR="00E969D3" w:rsidRDefault="00E969D3" w:rsidP="00B67452">
      <w:pPr>
        <w:jc w:val="center"/>
        <w:rPr>
          <w:rFonts w:ascii="Times New Roman" w:hAnsi="Times New Roman" w:cs="Times New Roman"/>
          <w:b/>
        </w:rPr>
      </w:pPr>
    </w:p>
    <w:p w:rsidR="00E969D3" w:rsidRDefault="00E969D3" w:rsidP="00B67452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E969D3" w:rsidRPr="008A263F" w:rsidTr="002F250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D3" w:rsidRPr="008A263F" w:rsidRDefault="00E969D3" w:rsidP="002F250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8A263F"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D3" w:rsidRPr="008A263F" w:rsidRDefault="00E969D3" w:rsidP="002F250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72.60</w:t>
            </w:r>
          </w:p>
        </w:tc>
      </w:tr>
      <w:tr w:rsidR="00E969D3" w:rsidRPr="008A263F" w:rsidTr="002F250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D3" w:rsidRPr="008A263F" w:rsidRDefault="00E969D3" w:rsidP="002F250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8A263F">
              <w:rPr>
                <w:rFonts w:ascii="Times New Roman" w:hAnsi="Times New Roman" w:cs="Times New Roman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D3" w:rsidRPr="008A263F" w:rsidRDefault="003B7AE4" w:rsidP="002F250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7290</w:t>
            </w:r>
            <w:r w:rsidR="00E969D3">
              <w:rPr>
                <w:rFonts w:ascii="Times New Roman" w:hAnsi="Times New Roman" w:cs="Times New Roman"/>
              </w:rPr>
              <w:t>000</w:t>
            </w:r>
          </w:p>
        </w:tc>
      </w:tr>
    </w:tbl>
    <w:p w:rsidR="00E969D3" w:rsidRPr="00CE0622" w:rsidRDefault="00E969D3" w:rsidP="00B67452">
      <w:pPr>
        <w:jc w:val="center"/>
        <w:rPr>
          <w:rFonts w:ascii="Times New Roman" w:hAnsi="Times New Roman" w:cs="Times New Roman"/>
          <w:b/>
        </w:rPr>
      </w:pPr>
    </w:p>
    <w:p w:rsidR="00CE0622" w:rsidRDefault="00CE0622" w:rsidP="00CE0622">
      <w:pPr>
        <w:rPr>
          <w:rFonts w:ascii="Times New Roman" w:hAnsi="Times New Roman" w:cs="Times New Roman"/>
          <w:b/>
        </w:rPr>
      </w:pPr>
    </w:p>
    <w:p w:rsidR="00CE0622" w:rsidRPr="00CE0622" w:rsidRDefault="00CE0622" w:rsidP="00CE062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I.</w:t>
      </w:r>
      <w:r w:rsidRPr="00CE0622">
        <w:rPr>
          <w:rFonts w:ascii="Times New Roman" w:hAnsi="Times New Roman" w:cs="Times New Roman"/>
          <w:b/>
        </w:rPr>
        <w:tab/>
        <w:t>Общие требования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Требования к месту выполнения работ: 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Санкт-Петербург, ОАО «ТГК-1»</w:t>
      </w:r>
    </w:p>
    <w:p w:rsid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Требования к срокам выполнения работ: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Начало                </w:t>
      </w:r>
      <w:r w:rsidR="00F956B6">
        <w:rPr>
          <w:rFonts w:ascii="Times New Roman" w:hAnsi="Times New Roman" w:cs="Times New Roman"/>
        </w:rPr>
        <w:t>март</w:t>
      </w:r>
      <w:r w:rsidRPr="00CE0622">
        <w:rPr>
          <w:rFonts w:ascii="Times New Roman" w:hAnsi="Times New Roman" w:cs="Times New Roman"/>
        </w:rPr>
        <w:t xml:space="preserve"> 201</w:t>
      </w:r>
      <w:r w:rsidR="00226BB2">
        <w:rPr>
          <w:rFonts w:ascii="Times New Roman" w:hAnsi="Times New Roman" w:cs="Times New Roman"/>
        </w:rPr>
        <w:t>5</w:t>
      </w:r>
    </w:p>
    <w:p w:rsid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Окончание         </w:t>
      </w:r>
      <w:r w:rsidR="00DC3C2B"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декабр</w:t>
      </w:r>
      <w:r w:rsidR="00DC3C2B">
        <w:rPr>
          <w:rFonts w:ascii="Times New Roman" w:hAnsi="Times New Roman" w:cs="Times New Roman"/>
        </w:rPr>
        <w:t>ь</w:t>
      </w:r>
      <w:r w:rsidRPr="00CE0622">
        <w:rPr>
          <w:rFonts w:ascii="Times New Roman" w:hAnsi="Times New Roman" w:cs="Times New Roman"/>
        </w:rPr>
        <w:t xml:space="preserve"> 201</w:t>
      </w:r>
      <w:r w:rsidR="00226BB2">
        <w:rPr>
          <w:rFonts w:ascii="Times New Roman" w:hAnsi="Times New Roman" w:cs="Times New Roman"/>
        </w:rPr>
        <w:t>5</w:t>
      </w:r>
      <w:r w:rsidRPr="00CE0622">
        <w:rPr>
          <w:rFonts w:ascii="Times New Roman" w:hAnsi="Times New Roman" w:cs="Times New Roman"/>
        </w:rPr>
        <w:t xml:space="preserve"> </w:t>
      </w:r>
    </w:p>
    <w:p w:rsidR="005D0386" w:rsidRDefault="005D0386" w:rsidP="00CE0622">
      <w:pPr>
        <w:rPr>
          <w:rFonts w:ascii="Times New Roman" w:hAnsi="Times New Roman" w:cs="Times New Roman"/>
        </w:rPr>
      </w:pPr>
    </w:p>
    <w:p w:rsidR="005D0386" w:rsidRPr="00CE0622" w:rsidRDefault="005D0386" w:rsidP="00CE0622">
      <w:pPr>
        <w:rPr>
          <w:rFonts w:ascii="Times New Roman" w:hAnsi="Times New Roman" w:cs="Times New Roman"/>
        </w:rPr>
      </w:pPr>
      <w:r w:rsidRPr="00231956">
        <w:rPr>
          <w:rFonts w:ascii="Times New Roman" w:hAnsi="Times New Roman" w:cs="Times New Roman"/>
          <w:highlight w:val="yellow"/>
        </w:rPr>
        <w:t xml:space="preserve">Должность, ФИО, контактный телефон ответственного лица, составившего техническое задание: Остапенко Наталья Владимировна, ведущий специалист центра внедрения </w:t>
      </w:r>
      <w:proofErr w:type="spellStart"/>
      <w:r w:rsidRPr="00231956">
        <w:rPr>
          <w:rFonts w:ascii="Times New Roman" w:hAnsi="Times New Roman" w:cs="Times New Roman"/>
          <w:highlight w:val="yellow"/>
        </w:rPr>
        <w:t>ПСДТУиИТ</w:t>
      </w:r>
      <w:proofErr w:type="spellEnd"/>
      <w:r w:rsidRPr="00231956">
        <w:rPr>
          <w:rFonts w:ascii="Times New Roman" w:hAnsi="Times New Roman" w:cs="Times New Roman"/>
          <w:highlight w:val="yellow"/>
        </w:rPr>
        <w:t xml:space="preserve"> </w:t>
      </w:r>
      <w:proofErr w:type="gramStart"/>
      <w:r w:rsidRPr="00231956">
        <w:rPr>
          <w:rFonts w:ascii="Times New Roman" w:hAnsi="Times New Roman" w:cs="Times New Roman"/>
          <w:highlight w:val="yellow"/>
        </w:rPr>
        <w:t>ф-а</w:t>
      </w:r>
      <w:proofErr w:type="gramEnd"/>
      <w:r w:rsidRPr="00231956">
        <w:rPr>
          <w:rFonts w:ascii="Times New Roman" w:hAnsi="Times New Roman" w:cs="Times New Roman"/>
          <w:highlight w:val="yellow"/>
        </w:rPr>
        <w:t xml:space="preserve"> «Невский», тел. 901-34-44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Предельная цена закупки – </w:t>
      </w:r>
      <w:r w:rsidR="00F956B6">
        <w:rPr>
          <w:rFonts w:ascii="Times New Roman" w:hAnsi="Times New Roman" w:cs="Times New Roman"/>
        </w:rPr>
        <w:t xml:space="preserve">875 </w:t>
      </w:r>
      <w:r w:rsidRPr="00CE0622">
        <w:rPr>
          <w:rFonts w:ascii="Times New Roman" w:hAnsi="Times New Roman" w:cs="Times New Roman"/>
        </w:rPr>
        <w:t>000 руб. без учета НДС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Функциональный заказчик: </w:t>
      </w:r>
      <w:r w:rsidR="008756FD">
        <w:rPr>
          <w:rFonts w:ascii="Times New Roman" w:hAnsi="Times New Roman" w:cs="Times New Roman"/>
        </w:rPr>
        <w:t>Департамент</w:t>
      </w:r>
      <w:r w:rsidRPr="00CE0622">
        <w:rPr>
          <w:rFonts w:ascii="Times New Roman" w:hAnsi="Times New Roman" w:cs="Times New Roman"/>
        </w:rPr>
        <w:t xml:space="preserve"> по связям с общественностью.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1.1. Общие сведения </w:t>
      </w:r>
    </w:p>
    <w:p w:rsidR="00116E8F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Настоящий документ представляет собой требования для проведения открытого запроса предложений по </w:t>
      </w:r>
      <w:r w:rsidR="008756FD" w:rsidRPr="008756FD">
        <w:rPr>
          <w:rFonts w:ascii="Times New Roman" w:hAnsi="Times New Roman" w:cs="Times New Roman"/>
        </w:rPr>
        <w:t>Техническ</w:t>
      </w:r>
      <w:r w:rsidR="008756FD">
        <w:rPr>
          <w:rFonts w:ascii="Times New Roman" w:hAnsi="Times New Roman" w:cs="Times New Roman"/>
        </w:rPr>
        <w:t>ой</w:t>
      </w:r>
      <w:r w:rsidR="008756FD" w:rsidRPr="008756FD">
        <w:rPr>
          <w:rFonts w:ascii="Times New Roman" w:hAnsi="Times New Roman" w:cs="Times New Roman"/>
        </w:rPr>
        <w:t xml:space="preserve"> поддержк</w:t>
      </w:r>
      <w:r w:rsidR="008756FD">
        <w:rPr>
          <w:rFonts w:ascii="Times New Roman" w:hAnsi="Times New Roman" w:cs="Times New Roman"/>
        </w:rPr>
        <w:t>е и сопровождению</w:t>
      </w:r>
      <w:r w:rsidR="008756FD" w:rsidRPr="008756FD">
        <w:rPr>
          <w:rFonts w:ascii="Times New Roman" w:hAnsi="Times New Roman" w:cs="Times New Roman"/>
        </w:rPr>
        <w:t xml:space="preserve"> корпоративных сайтов ОАО "ТГК-1"</w:t>
      </w:r>
      <w:r w:rsidR="00190A65">
        <w:rPr>
          <w:rFonts w:ascii="Times New Roman" w:hAnsi="Times New Roman" w:cs="Times New Roman"/>
        </w:rPr>
        <w:t xml:space="preserve"> в 201</w:t>
      </w:r>
      <w:r w:rsidR="00226BB2">
        <w:rPr>
          <w:rFonts w:ascii="Times New Roman" w:hAnsi="Times New Roman" w:cs="Times New Roman"/>
        </w:rPr>
        <w:t>5</w:t>
      </w:r>
      <w:r w:rsidR="00190A65">
        <w:rPr>
          <w:rFonts w:ascii="Times New Roman" w:hAnsi="Times New Roman" w:cs="Times New Roman"/>
        </w:rPr>
        <w:t xml:space="preserve"> году в составе: </w:t>
      </w:r>
    </w:p>
    <w:p w:rsidR="00226BB2" w:rsidRDefault="00226BB2" w:rsidP="00CE0622"/>
    <w:p w:rsidR="00A9149D" w:rsidRDefault="00231956" w:rsidP="00A9149D">
      <w:hyperlink r:id="rId5">
        <w:r w:rsidR="00A9149D">
          <w:rPr>
            <w:rFonts w:ascii="Times New Roman" w:eastAsia="Times New Roman" w:hAnsi="Times New Roman" w:cs="Times New Roman"/>
            <w:color w:val="0000FF"/>
            <w:u w:val="single"/>
          </w:rPr>
          <w:t>http://www.tgc1.ru</w:t>
        </w:r>
      </w:hyperlink>
      <w:hyperlink r:id="rId6"/>
    </w:p>
    <w:p w:rsidR="00A9149D" w:rsidRDefault="00231956" w:rsidP="00A9149D">
      <w:hyperlink r:id="rId7">
        <w:r w:rsidR="00A9149D">
          <w:rPr>
            <w:rFonts w:ascii="Times New Roman" w:eastAsia="Times New Roman" w:hAnsi="Times New Roman" w:cs="Times New Roman"/>
            <w:color w:val="0000FF"/>
            <w:u w:val="single"/>
          </w:rPr>
          <w:t>http://www.myenergy.ru</w:t>
        </w:r>
      </w:hyperlink>
      <w:hyperlink r:id="rId8"/>
    </w:p>
    <w:p w:rsidR="00A9149D" w:rsidRDefault="00231956" w:rsidP="00A9149D">
      <w:hyperlink r:id="rId9">
        <w:r w:rsidR="00A9149D">
          <w:rPr>
            <w:rFonts w:ascii="Times New Roman" w:eastAsia="Times New Roman" w:hAnsi="Times New Roman" w:cs="Times New Roman"/>
            <w:color w:val="0000FF"/>
            <w:u w:val="single"/>
          </w:rPr>
          <w:t>http://kids.myenergy.ru</w:t>
        </w:r>
      </w:hyperlink>
      <w:hyperlink r:id="rId10"/>
    </w:p>
    <w:p w:rsidR="00A9149D" w:rsidRDefault="00231956" w:rsidP="00A9149D">
      <w:hyperlink r:id="rId11">
        <w:r w:rsidR="00A9149D">
          <w:rPr>
            <w:rFonts w:ascii="Times New Roman" w:eastAsia="Times New Roman" w:hAnsi="Times New Roman" w:cs="Times New Roman"/>
            <w:color w:val="0000FF"/>
            <w:u w:val="single"/>
          </w:rPr>
          <w:t>http://game.myenergy.ru</w:t>
        </w:r>
      </w:hyperlink>
      <w:hyperlink r:id="rId12"/>
    </w:p>
    <w:p w:rsidR="00535A2A" w:rsidRPr="00535A2A" w:rsidRDefault="00231956" w:rsidP="00CE0622">
      <w:pPr>
        <w:rPr>
          <w:rFonts w:ascii="Times New Roman" w:hAnsi="Times New Roman" w:cs="Times New Roman"/>
        </w:rPr>
      </w:pPr>
      <w:hyperlink r:id="rId13">
        <w:r w:rsidR="00A9149D">
          <w:rPr>
            <w:rFonts w:ascii="Times New Roman" w:eastAsia="Times New Roman" w:hAnsi="Times New Roman" w:cs="Times New Roman"/>
            <w:color w:val="0000FF"/>
            <w:u w:val="single"/>
          </w:rPr>
          <w:t>http://www.Energomuseum.ru</w:t>
        </w:r>
      </w:hyperlink>
      <w:r w:rsidR="00A9149D" w:rsidRPr="00D75F3D">
        <w:rPr>
          <w:rFonts w:ascii="Times New Roman" w:eastAsia="Times New Roman" w:hAnsi="Times New Roman" w:cs="Times New Roman"/>
          <w:color w:val="0000FF"/>
          <w:u w:val="single"/>
        </w:rPr>
        <w:br/>
      </w:r>
    </w:p>
    <w:p w:rsidR="00CE0622" w:rsidRPr="00190A65" w:rsidRDefault="00CE0622">
      <w:pPr>
        <w:rPr>
          <w:rFonts w:ascii="Times New Roman" w:hAnsi="Times New Roman" w:cs="Times New Roman"/>
          <w:b/>
        </w:rPr>
      </w:pPr>
      <w:r w:rsidRPr="00190A65">
        <w:rPr>
          <w:rFonts w:ascii="Times New Roman" w:hAnsi="Times New Roman" w:cs="Times New Roman"/>
          <w:b/>
          <w:lang w:val="en-US"/>
        </w:rPr>
        <w:t>II</w:t>
      </w:r>
      <w:r w:rsidRPr="00190A65">
        <w:rPr>
          <w:rFonts w:ascii="Times New Roman" w:hAnsi="Times New Roman" w:cs="Times New Roman"/>
          <w:b/>
        </w:rPr>
        <w:t xml:space="preserve">. </w:t>
      </w:r>
      <w:r w:rsidR="00190A65" w:rsidRPr="00190A65">
        <w:rPr>
          <w:rFonts w:ascii="Times New Roman" w:hAnsi="Times New Roman" w:cs="Times New Roman"/>
          <w:b/>
        </w:rPr>
        <w:t>Требования к выполнению работ</w:t>
      </w:r>
    </w:p>
    <w:p w:rsidR="00CE0622" w:rsidRDefault="00CE0622">
      <w:pPr>
        <w:rPr>
          <w:rFonts w:ascii="Times New Roman" w:hAnsi="Times New Roman" w:cs="Times New Roman"/>
        </w:rPr>
      </w:pPr>
    </w:p>
    <w:p w:rsidR="005E4485" w:rsidRPr="00190A65" w:rsidRDefault="005E4485">
      <w:pPr>
        <w:rPr>
          <w:rFonts w:ascii="Times New Roman" w:hAnsi="Times New Roman" w:cs="Times New Roman"/>
          <w:b/>
        </w:rPr>
      </w:pPr>
      <w:r w:rsidRPr="00190A65">
        <w:rPr>
          <w:rFonts w:ascii="Times New Roman" w:hAnsi="Times New Roman" w:cs="Times New Roman"/>
          <w:b/>
        </w:rPr>
        <w:t>Исполнитель обязан</w:t>
      </w:r>
      <w:r w:rsidR="00190A65">
        <w:rPr>
          <w:rFonts w:ascii="Times New Roman" w:hAnsi="Times New Roman" w:cs="Times New Roman"/>
          <w:b/>
        </w:rPr>
        <w:t>:</w:t>
      </w:r>
    </w:p>
    <w:p w:rsidR="005E4485" w:rsidRDefault="005E4485">
      <w:pPr>
        <w:rPr>
          <w:rFonts w:ascii="Times New Roman" w:hAnsi="Times New Roman" w:cs="Times New Roman"/>
        </w:rPr>
      </w:pPr>
    </w:p>
    <w:p w:rsidR="00190A65" w:rsidRPr="00AB16D0" w:rsidRDefault="00190A65">
      <w:pPr>
        <w:rPr>
          <w:rFonts w:ascii="Times New Roman" w:hAnsi="Times New Roman" w:cs="Times New Roman"/>
          <w:b/>
        </w:rPr>
      </w:pPr>
      <w:r w:rsidRPr="00AB16D0">
        <w:rPr>
          <w:rFonts w:ascii="Times New Roman" w:hAnsi="Times New Roman" w:cs="Times New Roman"/>
          <w:b/>
        </w:rPr>
        <w:t xml:space="preserve">1. В отношении </w:t>
      </w:r>
      <w:r w:rsidR="00AB16D0">
        <w:rPr>
          <w:rFonts w:ascii="Times New Roman" w:hAnsi="Times New Roman" w:cs="Times New Roman"/>
          <w:b/>
        </w:rPr>
        <w:t>всех ресурсов компании</w:t>
      </w:r>
    </w:p>
    <w:p w:rsidR="00190A65" w:rsidRPr="00190A65" w:rsidRDefault="00190A65">
      <w:pPr>
        <w:rPr>
          <w:rFonts w:ascii="Times New Roman" w:hAnsi="Times New Roman" w:cs="Times New Roman"/>
        </w:rPr>
      </w:pPr>
    </w:p>
    <w:p w:rsidR="00535A2A" w:rsidRDefault="00535A2A" w:rsidP="00535A2A">
      <w:pPr>
        <w:ind w:firstLine="708"/>
        <w:rPr>
          <w:rFonts w:ascii="Times New Roman" w:hAnsi="Times New Roman" w:cs="Times New Roman"/>
        </w:rPr>
      </w:pPr>
      <w:r w:rsidRPr="00535A2A">
        <w:rPr>
          <w:rFonts w:ascii="Times New Roman" w:hAnsi="Times New Roman" w:cs="Times New Roman"/>
        </w:rPr>
        <w:t xml:space="preserve">1.1. </w:t>
      </w:r>
      <w:r w:rsidR="005E4485" w:rsidRPr="00535A2A">
        <w:rPr>
          <w:rFonts w:ascii="Times New Roman" w:hAnsi="Times New Roman" w:cs="Times New Roman"/>
        </w:rPr>
        <w:t>выполнять сопровождение сайтов Заказчика</w:t>
      </w:r>
      <w:r w:rsidR="00C56A65" w:rsidRPr="00535A2A">
        <w:rPr>
          <w:rFonts w:ascii="Times New Roman" w:hAnsi="Times New Roman" w:cs="Times New Roman"/>
        </w:rPr>
        <w:t>, а также всех разработанных сайтов в рамках данного Технического задания,</w:t>
      </w:r>
      <w:r w:rsidR="005E4485" w:rsidRPr="00535A2A">
        <w:rPr>
          <w:rFonts w:ascii="Times New Roman" w:hAnsi="Times New Roman" w:cs="Times New Roman"/>
        </w:rPr>
        <w:t xml:space="preserve"> согласно </w:t>
      </w:r>
      <w:proofErr w:type="gramStart"/>
      <w:r w:rsidR="005D0386">
        <w:rPr>
          <w:rFonts w:ascii="Times New Roman" w:hAnsi="Times New Roman" w:cs="Times New Roman"/>
        </w:rPr>
        <w:t>Соглашению</w:t>
      </w:r>
      <w:proofErr w:type="gramEnd"/>
      <w:r w:rsidR="005E4485" w:rsidRPr="00535A2A">
        <w:rPr>
          <w:rFonts w:ascii="Times New Roman" w:hAnsi="Times New Roman" w:cs="Times New Roman"/>
        </w:rPr>
        <w:t xml:space="preserve"> об уровне сервиса (SLA) в Приложении №1 к настоящему Техническому заданию</w:t>
      </w:r>
    </w:p>
    <w:p w:rsidR="004B1357" w:rsidRPr="00535A2A" w:rsidRDefault="004B1357" w:rsidP="00535A2A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 выполнять сопровождение сайтов Заказчика в соответствии с Политикой информационной безопасности ОАО ТГК-1.</w:t>
      </w:r>
    </w:p>
    <w:p w:rsidR="005E4485" w:rsidRDefault="00535A2A" w:rsidP="00535A2A">
      <w:pPr>
        <w:ind w:firstLine="708"/>
        <w:rPr>
          <w:rFonts w:ascii="Times New Roman" w:hAnsi="Times New Roman" w:cs="Times New Roman"/>
        </w:rPr>
      </w:pPr>
      <w:r w:rsidRPr="00535A2A">
        <w:rPr>
          <w:rFonts w:ascii="Times New Roman" w:hAnsi="Times New Roman" w:cs="Times New Roman"/>
        </w:rPr>
        <w:t>1.</w:t>
      </w:r>
      <w:r w:rsidR="004B1357">
        <w:rPr>
          <w:rFonts w:ascii="Times New Roman" w:hAnsi="Times New Roman" w:cs="Times New Roman"/>
        </w:rPr>
        <w:t>3</w:t>
      </w:r>
      <w:r w:rsidRPr="00535A2A">
        <w:rPr>
          <w:rFonts w:ascii="Times New Roman" w:hAnsi="Times New Roman" w:cs="Times New Roman"/>
        </w:rPr>
        <w:t xml:space="preserve">. </w:t>
      </w:r>
      <w:r w:rsidR="005E4485" w:rsidRPr="00535A2A">
        <w:rPr>
          <w:rFonts w:ascii="Times New Roman" w:hAnsi="Times New Roman" w:cs="Times New Roman"/>
        </w:rPr>
        <w:t>поддерживать организационно-технические меры защиты информации согласно Приложению №2</w:t>
      </w:r>
      <w:r w:rsidR="00F956B6">
        <w:rPr>
          <w:rFonts w:ascii="Times New Roman" w:hAnsi="Times New Roman" w:cs="Times New Roman"/>
        </w:rPr>
        <w:t xml:space="preserve"> </w:t>
      </w:r>
      <w:r w:rsidR="005E4485" w:rsidRPr="00535A2A">
        <w:rPr>
          <w:rFonts w:ascii="Times New Roman" w:hAnsi="Times New Roman" w:cs="Times New Roman"/>
        </w:rPr>
        <w:t>к настоящему Техническому заданию</w:t>
      </w:r>
      <w:r w:rsidR="00F956B6">
        <w:rPr>
          <w:rFonts w:ascii="Times New Roman" w:hAnsi="Times New Roman" w:cs="Times New Roman"/>
        </w:rPr>
        <w:t>.</w:t>
      </w:r>
    </w:p>
    <w:p w:rsidR="00116E8F" w:rsidRDefault="00116E8F">
      <w:pPr>
        <w:rPr>
          <w:rFonts w:ascii="Times New Roman" w:hAnsi="Times New Roman" w:cs="Times New Roman"/>
        </w:rPr>
      </w:pPr>
    </w:p>
    <w:p w:rsidR="00190A65" w:rsidRPr="00AB16D0" w:rsidRDefault="00190A65">
      <w:pPr>
        <w:rPr>
          <w:rFonts w:ascii="Times New Roman" w:hAnsi="Times New Roman" w:cs="Times New Roman"/>
          <w:b/>
        </w:rPr>
      </w:pPr>
      <w:r w:rsidRPr="00AB16D0">
        <w:rPr>
          <w:rFonts w:ascii="Times New Roman" w:hAnsi="Times New Roman" w:cs="Times New Roman"/>
          <w:b/>
        </w:rPr>
        <w:t xml:space="preserve">2. В отношении </w:t>
      </w:r>
      <w:hyperlink r:id="rId14" w:history="1">
        <w:r w:rsidRPr="00AB16D0">
          <w:rPr>
            <w:rStyle w:val="ac"/>
            <w:rFonts w:ascii="Times New Roman" w:hAnsi="Times New Roman" w:cs="Times New Roman"/>
            <w:b/>
            <w:lang w:val="en-US"/>
          </w:rPr>
          <w:t>http</w:t>
        </w:r>
        <w:r w:rsidRPr="00AB16D0">
          <w:rPr>
            <w:rStyle w:val="ac"/>
            <w:rFonts w:ascii="Times New Roman" w:hAnsi="Times New Roman" w:cs="Times New Roman"/>
            <w:b/>
          </w:rPr>
          <w:t>://</w:t>
        </w:r>
        <w:proofErr w:type="spellStart"/>
        <w:r w:rsidRPr="00AB16D0">
          <w:rPr>
            <w:rStyle w:val="ac"/>
            <w:rFonts w:ascii="Times New Roman" w:hAnsi="Times New Roman" w:cs="Times New Roman"/>
            <w:b/>
            <w:lang w:val="en-US"/>
          </w:rPr>
          <w:t>myenergy</w:t>
        </w:r>
        <w:proofErr w:type="spellEnd"/>
        <w:r w:rsidRPr="00AB16D0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Pr="00AB16D0">
          <w:rPr>
            <w:rStyle w:val="ac"/>
            <w:rFonts w:ascii="Times New Roman" w:hAnsi="Times New Roman" w:cs="Times New Roman"/>
            <w:b/>
            <w:lang w:val="en-US"/>
          </w:rPr>
          <w:t>ru</w:t>
        </w:r>
        <w:proofErr w:type="spellEnd"/>
      </w:hyperlink>
      <w:r w:rsidRPr="00AB16D0">
        <w:rPr>
          <w:rFonts w:ascii="Times New Roman" w:hAnsi="Times New Roman" w:cs="Times New Roman"/>
          <w:b/>
        </w:rPr>
        <w:t xml:space="preserve"> </w:t>
      </w:r>
    </w:p>
    <w:p w:rsidR="00116E8F" w:rsidRPr="00CE0622" w:rsidRDefault="00116E8F">
      <w:pPr>
        <w:rPr>
          <w:rFonts w:ascii="Times New Roman" w:hAnsi="Times New Roman" w:cs="Times New Roman"/>
        </w:rPr>
      </w:pPr>
    </w:p>
    <w:p w:rsidR="007958B8" w:rsidRPr="00190A65" w:rsidRDefault="00190A65" w:rsidP="00190A65">
      <w:pPr>
        <w:tabs>
          <w:tab w:val="left" w:pos="6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190A65">
        <w:rPr>
          <w:rFonts w:ascii="Times New Roman" w:hAnsi="Times New Roman" w:cs="Times New Roman"/>
        </w:rPr>
        <w:t xml:space="preserve">1. </w:t>
      </w:r>
      <w:r w:rsidR="00C94A75" w:rsidRPr="00190A65">
        <w:rPr>
          <w:rFonts w:ascii="Times New Roman" w:hAnsi="Times New Roman" w:cs="Times New Roman"/>
        </w:rPr>
        <w:t>Раз</w:t>
      </w:r>
      <w:r w:rsidR="00410E91">
        <w:rPr>
          <w:rFonts w:ascii="Times New Roman" w:hAnsi="Times New Roman" w:cs="Times New Roman"/>
        </w:rPr>
        <w:t xml:space="preserve">вить и </w:t>
      </w:r>
      <w:r>
        <w:rPr>
          <w:rFonts w:ascii="Times New Roman" w:hAnsi="Times New Roman" w:cs="Times New Roman"/>
        </w:rPr>
        <w:t xml:space="preserve">обеспечить </w:t>
      </w:r>
      <w:r w:rsidR="007958B8" w:rsidRPr="00190A65">
        <w:rPr>
          <w:rFonts w:ascii="Times New Roman" w:hAnsi="Times New Roman" w:cs="Times New Roman"/>
        </w:rPr>
        <w:t>контентн</w:t>
      </w:r>
      <w:r>
        <w:rPr>
          <w:rFonts w:ascii="Times New Roman" w:hAnsi="Times New Roman" w:cs="Times New Roman"/>
        </w:rPr>
        <w:t>ое</w:t>
      </w:r>
      <w:r w:rsidR="007958B8" w:rsidRPr="00190A65">
        <w:rPr>
          <w:rFonts w:ascii="Times New Roman" w:hAnsi="Times New Roman" w:cs="Times New Roman"/>
        </w:rPr>
        <w:t xml:space="preserve"> наполнения </w:t>
      </w:r>
      <w:r w:rsidR="00C94A75" w:rsidRPr="00190A65">
        <w:rPr>
          <w:rFonts w:ascii="Times New Roman" w:hAnsi="Times New Roman" w:cs="Times New Roman"/>
        </w:rPr>
        <w:t xml:space="preserve">раздела </w:t>
      </w:r>
      <w:r w:rsidR="00455298" w:rsidRPr="00190A65">
        <w:rPr>
          <w:rFonts w:ascii="Times New Roman" w:hAnsi="Times New Roman" w:cs="Times New Roman"/>
        </w:rPr>
        <w:t>«Энергетика России»</w:t>
      </w:r>
      <w:r>
        <w:rPr>
          <w:rFonts w:ascii="Times New Roman" w:hAnsi="Times New Roman" w:cs="Times New Roman"/>
        </w:rPr>
        <w:t>:</w:t>
      </w:r>
    </w:p>
    <w:p w:rsid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 w:rsidRPr="00190A65">
        <w:rPr>
          <w:rFonts w:ascii="Times New Roman" w:hAnsi="Times New Roman" w:cs="Times New Roman"/>
        </w:rPr>
        <w:lastRenderedPageBreak/>
        <w:t>2.1.1.</w:t>
      </w:r>
      <w:r w:rsidR="00455298" w:rsidRPr="00190A65">
        <w:rPr>
          <w:rFonts w:ascii="Times New Roman" w:hAnsi="Times New Roman" w:cs="Times New Roman"/>
        </w:rPr>
        <w:t xml:space="preserve"> Объем раздела: не менее 36000 знаков, каждая страница должна быть иллюстрирована. </w:t>
      </w:r>
    </w:p>
    <w:p w:rsid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2.1.2.</w:t>
      </w:r>
      <w:r w:rsidR="00455298" w:rsidRPr="00190A65">
        <w:rPr>
          <w:rFonts w:ascii="Times New Roman" w:hAnsi="Times New Roman" w:cs="Times New Roman"/>
        </w:rPr>
        <w:t xml:space="preserve"> </w:t>
      </w:r>
      <w:r w:rsidR="00DC536B" w:rsidRPr="00190A65">
        <w:rPr>
          <w:rFonts w:ascii="Times New Roman" w:hAnsi="Times New Roman" w:cs="Times New Roman"/>
        </w:rPr>
        <w:t>Разработать не</w:t>
      </w:r>
      <w:r w:rsidR="00455298" w:rsidRPr="00190A65">
        <w:rPr>
          <w:rFonts w:ascii="Times New Roman" w:hAnsi="Times New Roman" w:cs="Times New Roman"/>
        </w:rPr>
        <w:t xml:space="preserve"> менее 6 изображений в стиле «</w:t>
      </w:r>
      <w:proofErr w:type="spellStart"/>
      <w:r w:rsidR="00455298" w:rsidRPr="00190A65">
        <w:rPr>
          <w:rFonts w:ascii="Times New Roman" w:hAnsi="Times New Roman" w:cs="Times New Roman"/>
        </w:rPr>
        <w:t>инфографика</w:t>
      </w:r>
      <w:proofErr w:type="spellEnd"/>
      <w:r w:rsidR="00455298" w:rsidRPr="00190A65">
        <w:rPr>
          <w:rFonts w:ascii="Times New Roman" w:hAnsi="Times New Roman" w:cs="Times New Roman"/>
        </w:rPr>
        <w:t>»</w:t>
      </w:r>
      <w:r w:rsidR="00DC536B" w:rsidRPr="00190A65">
        <w:rPr>
          <w:rFonts w:ascii="Times New Roman" w:hAnsi="Times New Roman" w:cs="Times New Roman"/>
        </w:rPr>
        <w:t xml:space="preserve"> по ключевым параметрам энергосистемы России.</w:t>
      </w:r>
    </w:p>
    <w:p w:rsid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2.1.3.</w:t>
      </w:r>
      <w:r w:rsidR="00DC536B" w:rsidRPr="00CE0622">
        <w:rPr>
          <w:rFonts w:ascii="Times New Roman" w:hAnsi="Times New Roman" w:cs="Times New Roman"/>
        </w:rPr>
        <w:t xml:space="preserve"> Разработать интерактивную карту РФ с отмеченными ключевыми для энергосистемы объектами (генерация, сети). По каждому объекту необходимо составить описание.</w:t>
      </w:r>
    </w:p>
    <w:p w:rsidR="00DC536B" w:rsidRP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2.1.4. Создать</w:t>
      </w:r>
      <w:r w:rsidR="00DC536B" w:rsidRPr="00190A65">
        <w:rPr>
          <w:rFonts w:ascii="Times New Roman" w:hAnsi="Times New Roman" w:cs="Times New Roman"/>
        </w:rPr>
        <w:t xml:space="preserve"> </w:t>
      </w:r>
      <w:r w:rsidR="00410E91">
        <w:rPr>
          <w:rFonts w:ascii="Times New Roman" w:hAnsi="Times New Roman" w:cs="Times New Roman"/>
        </w:rPr>
        <w:t xml:space="preserve">и опубликовать материалы </w:t>
      </w:r>
      <w:r w:rsidR="00DC536B" w:rsidRPr="00190A65">
        <w:rPr>
          <w:rFonts w:ascii="Times New Roman" w:hAnsi="Times New Roman" w:cs="Times New Roman"/>
        </w:rPr>
        <w:t xml:space="preserve">(исходную информацию для текстов собирает Исполнитель) о ключевых моментах текущей энергосистемы РФ: устройство, функционирование, основные игроки, владельцы, история формирования, основные положения рынка, история реформирования отрасли и </w:t>
      </w:r>
      <w:proofErr w:type="spellStart"/>
      <w:r w:rsidR="00DC536B" w:rsidRPr="00190A65">
        <w:rPr>
          <w:rFonts w:ascii="Times New Roman" w:hAnsi="Times New Roman" w:cs="Times New Roman"/>
        </w:rPr>
        <w:t>тд</w:t>
      </w:r>
      <w:proofErr w:type="spellEnd"/>
      <w:r w:rsidR="00DC536B" w:rsidRPr="00190A65">
        <w:rPr>
          <w:rFonts w:ascii="Times New Roman" w:hAnsi="Times New Roman" w:cs="Times New Roman"/>
        </w:rPr>
        <w:t>. — финальную структуру раздела разрабатывает Исполнитель и утверждает с Заказчиком</w:t>
      </w:r>
      <w:r w:rsidR="007D7777" w:rsidRPr="00190A65">
        <w:rPr>
          <w:rFonts w:ascii="Times New Roman" w:hAnsi="Times New Roman" w:cs="Times New Roman"/>
        </w:rPr>
        <w:t>.</w:t>
      </w:r>
    </w:p>
    <w:p w:rsidR="00410E91" w:rsidRDefault="00410E91" w:rsidP="00410E91">
      <w:pPr>
        <w:tabs>
          <w:tab w:val="left" w:pos="6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Pr="00190A6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Обеспечить </w:t>
      </w:r>
      <w:r w:rsidRPr="00190A65">
        <w:rPr>
          <w:rFonts w:ascii="Times New Roman" w:hAnsi="Times New Roman" w:cs="Times New Roman"/>
        </w:rPr>
        <w:t>контентн</w:t>
      </w:r>
      <w:r>
        <w:rPr>
          <w:rFonts w:ascii="Times New Roman" w:hAnsi="Times New Roman" w:cs="Times New Roman"/>
        </w:rPr>
        <w:t>ое</w:t>
      </w:r>
      <w:r w:rsidRPr="00190A65">
        <w:rPr>
          <w:rFonts w:ascii="Times New Roman" w:hAnsi="Times New Roman" w:cs="Times New Roman"/>
        </w:rPr>
        <w:t xml:space="preserve"> наполнения раздела «</w:t>
      </w:r>
      <w:proofErr w:type="spellStart"/>
      <w:r w:rsidRPr="00190A65">
        <w:rPr>
          <w:rFonts w:ascii="Times New Roman" w:hAnsi="Times New Roman" w:cs="Times New Roman"/>
        </w:rPr>
        <w:t>Эн</w:t>
      </w:r>
      <w:r>
        <w:rPr>
          <w:rFonts w:ascii="Times New Roman" w:hAnsi="Times New Roman" w:cs="Times New Roman"/>
        </w:rPr>
        <w:t>ергоэффективность</w:t>
      </w:r>
      <w:proofErr w:type="spellEnd"/>
      <w:r w:rsidRPr="00190A65">
        <w:rPr>
          <w:rFonts w:ascii="Times New Roman" w:hAnsi="Times New Roman" w:cs="Times New Roman"/>
        </w:rPr>
        <w:t>»</w:t>
      </w:r>
    </w:p>
    <w:p w:rsidR="00410E91" w:rsidRDefault="00410E91" w:rsidP="00410E91">
      <w:pPr>
        <w:tabs>
          <w:tab w:val="left" w:pos="6900"/>
        </w:tabs>
        <w:rPr>
          <w:rFonts w:ascii="Times New Roman" w:hAnsi="Times New Roman" w:cs="Times New Roman"/>
        </w:rPr>
      </w:pPr>
    </w:p>
    <w:p w:rsidR="00410E91" w:rsidRPr="00190A65" w:rsidRDefault="00410E91" w:rsidP="00410E91">
      <w:pPr>
        <w:tabs>
          <w:tab w:val="left" w:pos="6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Обеспечить развитие разделов «Конкурсов и отдельных проектов»</w:t>
      </w:r>
    </w:p>
    <w:p w:rsidR="00410E91" w:rsidRDefault="00410E91" w:rsidP="00410E91">
      <w:pPr>
        <w:tabs>
          <w:tab w:val="left" w:pos="1418"/>
        </w:tabs>
        <w:rPr>
          <w:rFonts w:ascii="Times New Roman" w:hAnsi="Times New Roman" w:cs="Times New Roman"/>
        </w:rPr>
      </w:pPr>
    </w:p>
    <w:p w:rsidR="00410E91" w:rsidRDefault="00410E91" w:rsidP="00410E91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Pr="00AB16D0">
        <w:rPr>
          <w:rFonts w:ascii="Times New Roman" w:hAnsi="Times New Roman" w:cs="Times New Roman"/>
        </w:rPr>
        <w:t xml:space="preserve">. Провести </w:t>
      </w:r>
      <w:r>
        <w:rPr>
          <w:rFonts w:ascii="Times New Roman" w:hAnsi="Times New Roman" w:cs="Times New Roman"/>
        </w:rPr>
        <w:t>обновление разделов</w:t>
      </w:r>
      <w:r w:rsidRPr="00AB16D0">
        <w:rPr>
          <w:rFonts w:ascii="Times New Roman" w:hAnsi="Times New Roman" w:cs="Times New Roman"/>
        </w:rPr>
        <w:t xml:space="preserve"> сайта в соответствующем размере по требованиям Заказчика после подготовк</w:t>
      </w:r>
      <w:r>
        <w:rPr>
          <w:rFonts w:ascii="Times New Roman" w:hAnsi="Times New Roman" w:cs="Times New Roman"/>
        </w:rPr>
        <w:t>и структуры и наполнения новых разделов</w:t>
      </w:r>
    </w:p>
    <w:p w:rsidR="00410E91" w:rsidRDefault="00410E91" w:rsidP="00410E91">
      <w:pPr>
        <w:tabs>
          <w:tab w:val="left" w:pos="1418"/>
        </w:tabs>
        <w:rPr>
          <w:rFonts w:ascii="Times New Roman" w:hAnsi="Times New Roman" w:cs="Times New Roman"/>
        </w:rPr>
      </w:pPr>
    </w:p>
    <w:p w:rsidR="00410E91" w:rsidRDefault="00410E91" w:rsidP="00410E91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Обеспечить мониторинг посещаемости и </w:t>
      </w:r>
      <w:r>
        <w:rPr>
          <w:rFonts w:ascii="Times New Roman" w:hAnsi="Times New Roman" w:cs="Times New Roman"/>
          <w:lang w:val="en-US"/>
        </w:rPr>
        <w:t>SEO</w:t>
      </w:r>
      <w:r w:rsidRPr="00410E91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аналитику</w:t>
      </w:r>
      <w:r w:rsidR="00BD127E">
        <w:rPr>
          <w:rFonts w:ascii="Times New Roman" w:hAnsi="Times New Roman" w:cs="Times New Roman"/>
        </w:rPr>
        <w:t xml:space="preserve"> ресурса каждый месяц, а также за период 2015 года в целом</w:t>
      </w:r>
      <w:r>
        <w:rPr>
          <w:rFonts w:ascii="Times New Roman" w:hAnsi="Times New Roman" w:cs="Times New Roman"/>
        </w:rPr>
        <w:t>, разработать концепцию развития сайта на 2016 год</w:t>
      </w:r>
    </w:p>
    <w:p w:rsidR="00410E91" w:rsidRDefault="00410E91" w:rsidP="00AB16D0">
      <w:pPr>
        <w:tabs>
          <w:tab w:val="left" w:pos="1418"/>
        </w:tabs>
        <w:rPr>
          <w:rFonts w:ascii="Times New Roman" w:hAnsi="Times New Roman" w:cs="Times New Roman"/>
        </w:rPr>
      </w:pPr>
    </w:p>
    <w:p w:rsidR="00410E91" w:rsidRDefault="00410E91" w:rsidP="00AB16D0">
      <w:pPr>
        <w:tabs>
          <w:tab w:val="left" w:pos="1418"/>
        </w:tabs>
        <w:rPr>
          <w:rFonts w:ascii="Times New Roman" w:hAnsi="Times New Roman" w:cs="Times New Roman"/>
        </w:rPr>
      </w:pPr>
    </w:p>
    <w:p w:rsidR="00BF39CD" w:rsidRPr="00535A2A" w:rsidRDefault="00410E91" w:rsidP="00BF39CD">
      <w:pPr>
        <w:tabs>
          <w:tab w:val="left" w:pos="690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190A65" w:rsidRPr="00535A2A">
        <w:rPr>
          <w:rFonts w:ascii="Times New Roman" w:hAnsi="Times New Roman" w:cs="Times New Roman"/>
          <w:b/>
        </w:rPr>
        <w:t xml:space="preserve">. В отношении </w:t>
      </w:r>
      <w:hyperlink r:id="rId15" w:history="1">
        <w:r w:rsidR="00190A65" w:rsidRPr="00535A2A">
          <w:rPr>
            <w:rStyle w:val="ac"/>
            <w:rFonts w:ascii="Times New Roman" w:hAnsi="Times New Roman" w:cs="Times New Roman"/>
            <w:b/>
            <w:lang w:val="en-US"/>
          </w:rPr>
          <w:t>http</w:t>
        </w:r>
        <w:r w:rsidR="00190A65" w:rsidRPr="00535A2A">
          <w:rPr>
            <w:rStyle w:val="ac"/>
            <w:rFonts w:ascii="Times New Roman" w:hAnsi="Times New Roman" w:cs="Times New Roman"/>
            <w:b/>
          </w:rPr>
          <w:t>://</w:t>
        </w:r>
        <w:r w:rsidR="00190A65" w:rsidRPr="00535A2A">
          <w:rPr>
            <w:rStyle w:val="ac"/>
            <w:rFonts w:ascii="Times New Roman" w:hAnsi="Times New Roman" w:cs="Times New Roman"/>
            <w:b/>
            <w:lang w:val="en-US"/>
          </w:rPr>
          <w:t>www</w:t>
        </w:r>
        <w:r w:rsidR="00190A65" w:rsidRPr="00535A2A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190A65" w:rsidRPr="00535A2A">
          <w:rPr>
            <w:rStyle w:val="ac"/>
            <w:rFonts w:ascii="Times New Roman" w:hAnsi="Times New Roman" w:cs="Times New Roman"/>
            <w:b/>
            <w:lang w:val="en-US"/>
          </w:rPr>
          <w:t>energomuseum</w:t>
        </w:r>
        <w:proofErr w:type="spellEnd"/>
        <w:r w:rsidR="00190A65" w:rsidRPr="00535A2A">
          <w:rPr>
            <w:rStyle w:val="ac"/>
            <w:rFonts w:ascii="Times New Roman" w:hAnsi="Times New Roman" w:cs="Times New Roman"/>
            <w:b/>
          </w:rPr>
          <w:t>.</w:t>
        </w:r>
        <w:proofErr w:type="spellStart"/>
        <w:r w:rsidR="00190A65" w:rsidRPr="00535A2A">
          <w:rPr>
            <w:rStyle w:val="ac"/>
            <w:rFonts w:ascii="Times New Roman" w:hAnsi="Times New Roman" w:cs="Times New Roman"/>
            <w:b/>
            <w:lang w:val="en-US"/>
          </w:rPr>
          <w:t>ru</w:t>
        </w:r>
        <w:proofErr w:type="spellEnd"/>
      </w:hyperlink>
    </w:p>
    <w:p w:rsidR="00190A65" w:rsidRDefault="009D4FBB" w:rsidP="009D4FBB">
      <w:pPr>
        <w:tabs>
          <w:tab w:val="left" w:pos="1418"/>
        </w:tabs>
        <w:rPr>
          <w:rFonts w:ascii="Times New Roman" w:hAnsi="Times New Roman" w:cs="Times New Roman"/>
        </w:rPr>
      </w:pPr>
      <w:r w:rsidRPr="009D4FBB">
        <w:rPr>
          <w:rFonts w:ascii="Times New Roman" w:hAnsi="Times New Roman" w:cs="Times New Roman"/>
        </w:rPr>
        <w:t>3</w:t>
      </w:r>
      <w:r w:rsidR="00535A2A">
        <w:rPr>
          <w:rFonts w:ascii="Times New Roman" w:hAnsi="Times New Roman" w:cs="Times New Roman"/>
        </w:rPr>
        <w:t>.1. обновить версию системы администрирования сайта</w:t>
      </w:r>
    </w:p>
    <w:p w:rsidR="00535A2A" w:rsidRDefault="009D4FBB" w:rsidP="009D4FBB">
      <w:pPr>
        <w:tabs>
          <w:tab w:val="left" w:pos="1418"/>
        </w:tabs>
        <w:rPr>
          <w:rFonts w:ascii="Times New Roman" w:hAnsi="Times New Roman" w:cs="Times New Roman"/>
        </w:rPr>
      </w:pPr>
      <w:r w:rsidRPr="009D4FBB">
        <w:rPr>
          <w:rFonts w:ascii="Times New Roman" w:hAnsi="Times New Roman" w:cs="Times New Roman"/>
        </w:rPr>
        <w:t>3</w:t>
      </w:r>
      <w:r w:rsidR="00535A2A">
        <w:rPr>
          <w:rFonts w:ascii="Times New Roman" w:hAnsi="Times New Roman" w:cs="Times New Roman"/>
        </w:rPr>
        <w:t xml:space="preserve">.2. обеспечить </w:t>
      </w:r>
      <w:proofErr w:type="spellStart"/>
      <w:r w:rsidR="00535A2A">
        <w:rPr>
          <w:rFonts w:ascii="Times New Roman" w:hAnsi="Times New Roman" w:cs="Times New Roman"/>
        </w:rPr>
        <w:t>кроссбраузерную</w:t>
      </w:r>
      <w:proofErr w:type="spellEnd"/>
      <w:r w:rsidR="00535A2A">
        <w:rPr>
          <w:rFonts w:ascii="Times New Roman" w:hAnsi="Times New Roman" w:cs="Times New Roman"/>
        </w:rPr>
        <w:t xml:space="preserve"> совместимость / вывод для мобильных устройств</w:t>
      </w:r>
    </w:p>
    <w:p w:rsidR="00410E91" w:rsidRDefault="009D4FBB" w:rsidP="009D4FBB">
      <w:pPr>
        <w:tabs>
          <w:tab w:val="left" w:pos="1418"/>
        </w:tabs>
        <w:rPr>
          <w:rFonts w:ascii="Times New Roman" w:hAnsi="Times New Roman" w:cs="Times New Roman"/>
        </w:rPr>
      </w:pPr>
      <w:r w:rsidRPr="009D4FBB">
        <w:rPr>
          <w:rFonts w:ascii="Times New Roman" w:hAnsi="Times New Roman" w:cs="Times New Roman"/>
        </w:rPr>
        <w:t>3</w:t>
      </w:r>
      <w:r w:rsidR="00410E91">
        <w:rPr>
          <w:rFonts w:ascii="Times New Roman" w:hAnsi="Times New Roman" w:cs="Times New Roman"/>
        </w:rPr>
        <w:t xml:space="preserve">.3. обеспечить мониторинг посещаемости и </w:t>
      </w:r>
      <w:r w:rsidR="00410E91" w:rsidRPr="009D4FBB">
        <w:rPr>
          <w:rFonts w:ascii="Times New Roman" w:hAnsi="Times New Roman" w:cs="Times New Roman"/>
        </w:rPr>
        <w:t>SEO</w:t>
      </w:r>
      <w:r w:rsidR="00410E91" w:rsidRPr="00410E91">
        <w:rPr>
          <w:rFonts w:ascii="Times New Roman" w:hAnsi="Times New Roman" w:cs="Times New Roman"/>
        </w:rPr>
        <w:t>-</w:t>
      </w:r>
      <w:r w:rsidR="00410E91">
        <w:rPr>
          <w:rFonts w:ascii="Times New Roman" w:hAnsi="Times New Roman" w:cs="Times New Roman"/>
        </w:rPr>
        <w:t>аналитику ресурса</w:t>
      </w:r>
      <w:r w:rsidR="00BD127E">
        <w:rPr>
          <w:rFonts w:ascii="Times New Roman" w:hAnsi="Times New Roman" w:cs="Times New Roman"/>
        </w:rPr>
        <w:t xml:space="preserve"> каждый месяц, а также за период 2015 года в целом, а также разработать концепцию развития сайта на 2016 год.</w:t>
      </w:r>
    </w:p>
    <w:p w:rsidR="00535A2A" w:rsidRDefault="00535A2A" w:rsidP="00BF39CD">
      <w:pPr>
        <w:tabs>
          <w:tab w:val="left" w:pos="6900"/>
        </w:tabs>
        <w:rPr>
          <w:rFonts w:ascii="Times New Roman" w:hAnsi="Times New Roman" w:cs="Times New Roman"/>
        </w:rPr>
      </w:pPr>
    </w:p>
    <w:p w:rsidR="00A9149D" w:rsidRDefault="00A9149D" w:rsidP="00B67452">
      <w:pPr>
        <w:rPr>
          <w:rFonts w:ascii="Times New Roman" w:hAnsi="Times New Roman" w:cs="Times New Roman"/>
        </w:rPr>
      </w:pPr>
    </w:p>
    <w:p w:rsidR="00A9149D" w:rsidRPr="00D75F3D" w:rsidRDefault="00A9149D" w:rsidP="00A9149D">
      <w:pPr>
        <w:tabs>
          <w:tab w:val="left" w:pos="6900"/>
        </w:tabs>
        <w:rPr>
          <w:rFonts w:ascii="Times New Roman" w:hAnsi="Times New Roman" w:cs="Times New Roman"/>
          <w:b/>
        </w:rPr>
      </w:pPr>
      <w:r w:rsidRPr="00D75F3D">
        <w:rPr>
          <w:rFonts w:ascii="Times New Roman" w:hAnsi="Times New Roman" w:cs="Times New Roman"/>
          <w:b/>
        </w:rPr>
        <w:t xml:space="preserve">4. В отношении </w:t>
      </w:r>
      <w:hyperlink r:id="rId16" w:history="1">
        <w:r w:rsidRPr="00D75F3D">
          <w:rPr>
            <w:rStyle w:val="ac"/>
            <w:rFonts w:ascii="Times New Roman" w:hAnsi="Times New Roman" w:cs="Times New Roman"/>
            <w:b/>
            <w:color w:val="auto"/>
            <w:lang w:val="en-US"/>
          </w:rPr>
          <w:t>http</w:t>
        </w:r>
        <w:r w:rsidRPr="00D75F3D">
          <w:rPr>
            <w:rStyle w:val="ac"/>
            <w:rFonts w:ascii="Times New Roman" w:hAnsi="Times New Roman" w:cs="Times New Roman"/>
            <w:b/>
            <w:color w:val="auto"/>
          </w:rPr>
          <w:t>://</w:t>
        </w:r>
        <w:r w:rsidRPr="00D75F3D">
          <w:rPr>
            <w:rStyle w:val="ac"/>
            <w:rFonts w:ascii="Times New Roman" w:hAnsi="Times New Roman" w:cs="Times New Roman"/>
            <w:b/>
            <w:color w:val="auto"/>
            <w:lang w:val="en-US"/>
          </w:rPr>
          <w:t>www</w:t>
        </w:r>
        <w:r w:rsidRPr="00D75F3D">
          <w:rPr>
            <w:rStyle w:val="ac"/>
            <w:rFonts w:ascii="Times New Roman" w:hAnsi="Times New Roman" w:cs="Times New Roman"/>
            <w:b/>
            <w:color w:val="auto"/>
          </w:rPr>
          <w:t>.</w:t>
        </w:r>
        <w:proofErr w:type="spellStart"/>
        <w:r w:rsidRPr="00D75F3D">
          <w:rPr>
            <w:rStyle w:val="ac"/>
            <w:rFonts w:ascii="Times New Roman" w:hAnsi="Times New Roman" w:cs="Times New Roman"/>
            <w:b/>
            <w:color w:val="auto"/>
            <w:lang w:val="en-US"/>
          </w:rPr>
          <w:t>tgc</w:t>
        </w:r>
        <w:proofErr w:type="spellEnd"/>
        <w:r w:rsidRPr="00D75F3D">
          <w:rPr>
            <w:rStyle w:val="ac"/>
            <w:rFonts w:ascii="Times New Roman" w:hAnsi="Times New Roman" w:cs="Times New Roman"/>
            <w:b/>
            <w:color w:val="auto"/>
          </w:rPr>
          <w:t>1.</w:t>
        </w:r>
        <w:proofErr w:type="spellStart"/>
        <w:r w:rsidRPr="00D75F3D">
          <w:rPr>
            <w:rStyle w:val="ac"/>
            <w:rFonts w:ascii="Times New Roman" w:hAnsi="Times New Roman" w:cs="Times New Roman"/>
            <w:b/>
            <w:color w:val="auto"/>
            <w:lang w:val="en-US"/>
          </w:rPr>
          <w:t>ru</w:t>
        </w:r>
        <w:proofErr w:type="spellEnd"/>
      </w:hyperlink>
    </w:p>
    <w:p w:rsidR="00A9149D" w:rsidRDefault="009D4FBB" w:rsidP="000507CA">
      <w:pPr>
        <w:tabs>
          <w:tab w:val="left" w:pos="1418"/>
        </w:tabs>
        <w:rPr>
          <w:rFonts w:ascii="Times New Roman" w:hAnsi="Times New Roman" w:cs="Times New Roman"/>
        </w:rPr>
      </w:pPr>
      <w:r w:rsidRPr="000507CA">
        <w:rPr>
          <w:rFonts w:ascii="Times New Roman" w:hAnsi="Times New Roman" w:cs="Times New Roman"/>
        </w:rPr>
        <w:t xml:space="preserve">4.1. </w:t>
      </w:r>
      <w:r w:rsidR="000507CA" w:rsidRPr="000507CA">
        <w:rPr>
          <w:rFonts w:ascii="Times New Roman" w:hAnsi="Times New Roman" w:cs="Times New Roman"/>
        </w:rPr>
        <w:t>Разработать</w:t>
      </w:r>
      <w:r w:rsidR="000507CA">
        <w:rPr>
          <w:rFonts w:ascii="Times New Roman" w:hAnsi="Times New Roman" w:cs="Times New Roman"/>
        </w:rPr>
        <w:t xml:space="preserve"> концепцию развития медиа-контента компании и презентацию его в составе пресс-центра. </w:t>
      </w: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В соответствие с разработанной концепцией развития медиа-контента реструктурировать фото и видеоархивы в пресс-центре. Обеспечить удобный поиск по материалам, систему хранения и взаимосвязь медиа-контента с остальным контентом сайта.</w:t>
      </w: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Разработать и внедрить внутрикорпоративный фотобанк </w:t>
      </w: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4.3.1. Поддержка до 100 тыс. изображений, </w:t>
      </w: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4.3.2. Разделение прав пользователей по группам (пользователь, редактор филиала, модератор), с возможностью удаленным редакторам (без специальных навыков) </w:t>
      </w:r>
      <w:proofErr w:type="spellStart"/>
      <w:r>
        <w:rPr>
          <w:rFonts w:ascii="Times New Roman" w:hAnsi="Times New Roman" w:cs="Times New Roman"/>
        </w:rPr>
        <w:t>пакетно</w:t>
      </w:r>
      <w:proofErr w:type="spellEnd"/>
      <w:r>
        <w:rPr>
          <w:rFonts w:ascii="Times New Roman" w:hAnsi="Times New Roman" w:cs="Times New Roman"/>
        </w:rPr>
        <w:t xml:space="preserve"> загружать материалы в фотобанк для последующего утверждения модератором.</w:t>
      </w:r>
    </w:p>
    <w:p w:rsidR="000507CA" w:rsidRDefault="000507CA" w:rsidP="000507CA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4.3.3. Развитая система каталогизации и вывода изображений, поиска по изображениям.</w:t>
      </w:r>
    </w:p>
    <w:p w:rsidR="000507CA" w:rsidRPr="000507CA" w:rsidRDefault="00BD127E" w:rsidP="000507CA">
      <w:pPr>
        <w:tabs>
          <w:tab w:val="left" w:pos="141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Обеспечить мониторинг посещаемости и </w:t>
      </w:r>
      <w:r w:rsidRPr="009D4FBB">
        <w:rPr>
          <w:rFonts w:ascii="Times New Roman" w:hAnsi="Times New Roman" w:cs="Times New Roman"/>
        </w:rPr>
        <w:t>SEO</w:t>
      </w:r>
      <w:r w:rsidRPr="00410E91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аналитику ресурса каждый месяц, а также за период 2015 года в целом, а также разработать концепцию развития сайта / его разделов на 2016 год</w:t>
      </w:r>
    </w:p>
    <w:p w:rsidR="009D4FBB" w:rsidRDefault="009D4FBB" w:rsidP="00A9149D">
      <w:pPr>
        <w:tabs>
          <w:tab w:val="left" w:pos="6900"/>
        </w:tabs>
        <w:rPr>
          <w:rFonts w:ascii="Times New Roman" w:hAnsi="Times New Roman" w:cs="Times New Roman"/>
        </w:rPr>
      </w:pPr>
    </w:p>
    <w:p w:rsidR="00D65301" w:rsidRPr="00550248" w:rsidRDefault="00D65301" w:rsidP="00D65301">
      <w:pPr>
        <w:rPr>
          <w:rFonts w:ascii="Times New Roman" w:hAnsi="Times New Roman" w:cs="Times New Roman"/>
          <w:b/>
        </w:rPr>
      </w:pPr>
      <w:bookmarkStart w:id="0" w:name="_Toc392752392"/>
      <w:r>
        <w:rPr>
          <w:rFonts w:ascii="Times New Roman" w:hAnsi="Times New Roman" w:cs="Times New Roman"/>
          <w:b/>
          <w:lang w:val="en-US"/>
        </w:rPr>
        <w:t>III</w:t>
      </w:r>
      <w:r w:rsidRPr="00550248">
        <w:rPr>
          <w:rFonts w:ascii="Times New Roman" w:hAnsi="Times New Roman" w:cs="Times New Roman"/>
          <w:b/>
        </w:rPr>
        <w:t>.</w:t>
      </w:r>
      <w:r w:rsidRPr="00D65301">
        <w:rPr>
          <w:rFonts w:ascii="Times New Roman" w:hAnsi="Times New Roman" w:cs="Times New Roman"/>
          <w:b/>
          <w:lang w:val="en-US"/>
        </w:rPr>
        <w:t> </w:t>
      </w:r>
      <w:r w:rsidRPr="00550248">
        <w:rPr>
          <w:rFonts w:ascii="Times New Roman" w:hAnsi="Times New Roman" w:cs="Times New Roman"/>
          <w:b/>
        </w:rPr>
        <w:t>Требования к участникам ОЗП</w:t>
      </w:r>
      <w:bookmarkEnd w:id="0"/>
    </w:p>
    <w:p w:rsidR="00D65301" w:rsidRPr="00F3412A" w:rsidRDefault="00D65301" w:rsidP="00D65301">
      <w:pPr>
        <w:textAlignment w:val="top"/>
      </w:pPr>
      <w:r w:rsidRPr="00F3412A">
        <w:t xml:space="preserve">К участникам </w:t>
      </w:r>
      <w:r>
        <w:t>ОЗП</w:t>
      </w:r>
      <w:r w:rsidRPr="00F3412A">
        <w:t xml:space="preserve"> предъявляются следующие требования:</w:t>
      </w:r>
    </w:p>
    <w:p w:rsidR="00D65301" w:rsidRDefault="00D65301" w:rsidP="00550248">
      <w:pPr>
        <w:pStyle w:val="aa"/>
        <w:numPr>
          <w:ilvl w:val="0"/>
          <w:numId w:val="26"/>
        </w:numPr>
        <w:spacing w:after="120"/>
        <w:jc w:val="both"/>
        <w:textAlignment w:val="top"/>
      </w:pPr>
      <w:r w:rsidRPr="00F3412A">
        <w:lastRenderedPageBreak/>
        <w:t>Участник должен обладать всеми необходимыми для выполнения Договора видами ресурсов, компетентностью, опытом, квалификац</w:t>
      </w:r>
      <w:r>
        <w:t>ией, профессиональными знаниями.</w:t>
      </w:r>
    </w:p>
    <w:p w:rsidR="00D65301" w:rsidRDefault="00D65301" w:rsidP="00550248">
      <w:pPr>
        <w:pStyle w:val="aa"/>
        <w:numPr>
          <w:ilvl w:val="0"/>
          <w:numId w:val="26"/>
        </w:numPr>
        <w:spacing w:after="120"/>
        <w:jc w:val="both"/>
        <w:textAlignment w:val="top"/>
      </w:pPr>
      <w:r>
        <w:t xml:space="preserve">Участник должен обладать опытом выполнения аналогичных проектов и предоставить 3 примера завершенных проектов, </w:t>
      </w:r>
      <w:r w:rsidRPr="00D65301">
        <w:t>наиболее полно раскрывающих</w:t>
      </w:r>
      <w:r w:rsidR="00550248">
        <w:t xml:space="preserve"> </w:t>
      </w:r>
      <w:r w:rsidRPr="00D65301">
        <w:t>возможности Участника и демонстрирующих его компетентность в сфере работы с ОАО ТГК-1.</w:t>
      </w:r>
    </w:p>
    <w:p w:rsidR="00D65301" w:rsidRDefault="00D65301" w:rsidP="00550248">
      <w:pPr>
        <w:pStyle w:val="aa"/>
        <w:numPr>
          <w:ilvl w:val="0"/>
          <w:numId w:val="26"/>
        </w:numPr>
        <w:spacing w:after="120"/>
        <w:jc w:val="both"/>
        <w:textAlignment w:val="top"/>
      </w:pPr>
      <w:r>
        <w:t xml:space="preserve">Участник должен предоставить </w:t>
      </w:r>
      <w:r w:rsidRPr="00D65301">
        <w:t>оригинальную концепцию развития корпоративных ресурсов</w:t>
      </w:r>
      <w:r>
        <w:t>.</w:t>
      </w:r>
    </w:p>
    <w:p w:rsidR="00D65301" w:rsidRPr="00F3412A" w:rsidRDefault="00D65301" w:rsidP="00550248">
      <w:pPr>
        <w:pStyle w:val="aa"/>
        <w:numPr>
          <w:ilvl w:val="0"/>
          <w:numId w:val="26"/>
        </w:numPr>
        <w:spacing w:line="276" w:lineRule="auto"/>
        <w:jc w:val="both"/>
        <w:textAlignment w:val="top"/>
      </w:pPr>
      <w:r w:rsidRPr="00F3412A"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</w:t>
      </w:r>
      <w:r>
        <w:t xml:space="preserve"> работы на аналогичных проектах.</w:t>
      </w:r>
    </w:p>
    <w:p w:rsidR="00D65301" w:rsidRPr="00550248" w:rsidRDefault="00D65301" w:rsidP="00550248">
      <w:pPr>
        <w:pStyle w:val="aa"/>
        <w:numPr>
          <w:ilvl w:val="0"/>
          <w:numId w:val="26"/>
        </w:numPr>
        <w:spacing w:after="200"/>
        <w:jc w:val="both"/>
        <w:textAlignment w:val="top"/>
        <w:rPr>
          <w:rFonts w:cs="Arial"/>
          <w:color w:val="000000"/>
        </w:rPr>
      </w:pPr>
      <w:r w:rsidRPr="00550248">
        <w:rPr>
          <w:rFonts w:cs="Arial"/>
          <w:color w:val="000000"/>
        </w:rPr>
        <w:t>Требование по полноте реализации функциональных требований. Участник должен отразить в предложении реализацию всех требований, заявленных в техническом задании.</w:t>
      </w:r>
    </w:p>
    <w:p w:rsidR="00D65301" w:rsidRPr="005C2754" w:rsidRDefault="00D65301" w:rsidP="00550248">
      <w:pPr>
        <w:pStyle w:val="aa"/>
        <w:numPr>
          <w:ilvl w:val="0"/>
          <w:numId w:val="26"/>
        </w:numPr>
        <w:jc w:val="both"/>
        <w:textAlignment w:val="top"/>
      </w:pPr>
      <w:r w:rsidRPr="00550248">
        <w:rPr>
          <w:rFonts w:cs="Arial"/>
          <w:color w:val="000000"/>
        </w:rPr>
        <w:t>Требование к состоянию. Участник должен 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65301" w:rsidRPr="00550248" w:rsidRDefault="00D65301" w:rsidP="00550248">
      <w:pPr>
        <w:pStyle w:val="aa"/>
        <w:numPr>
          <w:ilvl w:val="0"/>
          <w:numId w:val="26"/>
        </w:numPr>
        <w:spacing w:after="120"/>
        <w:jc w:val="both"/>
        <w:textAlignment w:val="top"/>
        <w:rPr>
          <w:rFonts w:cs="Arial"/>
          <w:color w:val="000000"/>
        </w:rPr>
      </w:pPr>
      <w:r w:rsidRPr="00550248">
        <w:rPr>
          <w:rFonts w:cs="Arial"/>
          <w:color w:val="000000"/>
        </w:rPr>
        <w:t>Требование к финансовому состоянию. Участник должен представить краткую информацию о финансовом состоянии компании за 2012-2014 гг.</w:t>
      </w:r>
    </w:p>
    <w:p w:rsidR="00D65301" w:rsidRPr="00F3412A" w:rsidRDefault="00D65301" w:rsidP="00D65301">
      <w:pPr>
        <w:ind w:firstLine="709"/>
        <w:textAlignment w:val="top"/>
      </w:pPr>
      <w:r w:rsidRPr="00F3412A">
        <w:t xml:space="preserve">Также участник </w:t>
      </w:r>
      <w:r>
        <w:t>ОЗП</w:t>
      </w:r>
      <w:r w:rsidRPr="00F3412A">
        <w:t xml:space="preserve"> </w:t>
      </w:r>
      <w:r>
        <w:t>обязан</w:t>
      </w:r>
      <w:r w:rsidRPr="00F3412A">
        <w:t xml:space="preserve"> предо</w:t>
      </w:r>
      <w:r>
        <w:t>ставить календарный план работ</w:t>
      </w:r>
      <w:r w:rsidRPr="00F3412A">
        <w:t>, структуру расчета затрат.</w:t>
      </w:r>
    </w:p>
    <w:p w:rsidR="00D65301" w:rsidRPr="000507CA" w:rsidRDefault="00D65301" w:rsidP="00A9149D">
      <w:pPr>
        <w:tabs>
          <w:tab w:val="left" w:pos="6900"/>
        </w:tabs>
        <w:rPr>
          <w:rFonts w:ascii="Times New Roman" w:hAnsi="Times New Roman" w:cs="Times New Roman"/>
        </w:rPr>
      </w:pPr>
    </w:p>
    <w:p w:rsidR="00B67452" w:rsidRPr="00CE0622" w:rsidRDefault="00116E8F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br w:type="column"/>
      </w:r>
      <w:r w:rsidR="00B67452" w:rsidRPr="00CE0622">
        <w:rPr>
          <w:rFonts w:ascii="Times New Roman" w:hAnsi="Times New Roman" w:cs="Times New Roman"/>
        </w:rPr>
        <w:lastRenderedPageBreak/>
        <w:t xml:space="preserve">Приложение 1. </w:t>
      </w:r>
    </w:p>
    <w:p w:rsidR="00B67452" w:rsidRPr="00CE0622" w:rsidRDefault="00116E8F" w:rsidP="00B67452">
      <w:pPr>
        <w:jc w:val="center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SLA на</w:t>
      </w:r>
      <w:r w:rsidR="00B67452" w:rsidRPr="00CE0622">
        <w:rPr>
          <w:rFonts w:ascii="Times New Roman" w:hAnsi="Times New Roman" w:cs="Times New Roman"/>
          <w:b/>
        </w:rPr>
        <w:t xml:space="preserve"> техничес</w:t>
      </w:r>
      <w:r w:rsidRPr="00CE0622">
        <w:rPr>
          <w:rFonts w:ascii="Times New Roman" w:hAnsi="Times New Roman" w:cs="Times New Roman"/>
          <w:b/>
        </w:rPr>
        <w:t>кую поддержку</w:t>
      </w:r>
    </w:p>
    <w:p w:rsidR="00B67452" w:rsidRPr="00CE0622" w:rsidRDefault="00B67452" w:rsidP="00B67452">
      <w:pPr>
        <w:rPr>
          <w:rFonts w:ascii="Times New Roman" w:hAnsi="Times New Roman" w:cs="Times New Roman"/>
          <w:b/>
        </w:rPr>
      </w:pPr>
    </w:p>
    <w:p w:rsidR="00B67452" w:rsidRPr="00CE0622" w:rsidRDefault="00B67452" w:rsidP="00B6745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Определения и сокращения</w:t>
      </w:r>
    </w:p>
    <w:p w:rsidR="00B67452" w:rsidRPr="00CE0622" w:rsidRDefault="00B67452" w:rsidP="00B67452">
      <w:pPr>
        <w:rPr>
          <w:rFonts w:ascii="Times New Roman" w:hAnsi="Times New Roman" w:cs="Times New Roman"/>
          <w:b/>
        </w:rPr>
      </w:pPr>
    </w:p>
    <w:tbl>
      <w:tblPr>
        <w:tblW w:w="9551" w:type="dxa"/>
        <w:jc w:val="center"/>
        <w:tblLayout w:type="fixed"/>
        <w:tblLook w:val="0000" w:firstRow="0" w:lastRow="0" w:firstColumn="0" w:lastColumn="0" w:noHBand="0" w:noVBand="0"/>
      </w:tblPr>
      <w:tblGrid>
        <w:gridCol w:w="1666"/>
        <w:gridCol w:w="7885"/>
      </w:tblGrid>
      <w:tr w:rsidR="00B67452" w:rsidRPr="00CE0622" w:rsidTr="0055426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E0622">
              <w:rPr>
                <w:rFonts w:ascii="Times New Roman" w:hAnsi="Times New Roman" w:cs="Times New Roman"/>
                <w:b/>
                <w:bCs/>
              </w:rPr>
              <w:t>Термин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E0622">
              <w:rPr>
                <w:rFonts w:ascii="Times New Roman" w:hAnsi="Times New Roman" w:cs="Times New Roman"/>
                <w:b/>
                <w:bCs/>
              </w:rPr>
              <w:t>Определение</w:t>
            </w:r>
          </w:p>
        </w:tc>
      </w:tr>
      <w:tr w:rsidR="00AB16D0" w:rsidRPr="00CE0622" w:rsidTr="00AB16D0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16D0" w:rsidRPr="00CE0622" w:rsidRDefault="00AB16D0" w:rsidP="00554262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Ресурсы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6D0" w:rsidRPr="00190A65" w:rsidRDefault="00231956" w:rsidP="00AB16D0">
            <w:pPr>
              <w:rPr>
                <w:rFonts w:ascii="Times New Roman" w:hAnsi="Times New Roman" w:cs="Times New Roman"/>
              </w:rPr>
            </w:pPr>
            <w:hyperlink r:id="rId17" w:history="1"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www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tgc</w:t>
              </w:r>
              <w:proofErr w:type="spellEnd"/>
              <w:r w:rsidR="00AB16D0" w:rsidRPr="00190A65">
                <w:rPr>
                  <w:rStyle w:val="ac"/>
                  <w:rFonts w:ascii="Times New Roman" w:hAnsi="Times New Roman" w:cs="Times New Roman"/>
                </w:rPr>
                <w:t>1.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B16D0" w:rsidRPr="00190A65" w:rsidRDefault="00231956" w:rsidP="00AB16D0">
            <w:pPr>
              <w:rPr>
                <w:rFonts w:ascii="Times New Roman" w:hAnsi="Times New Roman" w:cs="Times New Roman"/>
              </w:rPr>
            </w:pPr>
            <w:hyperlink r:id="rId18" w:history="1"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www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myenergy</w:t>
              </w:r>
              <w:proofErr w:type="spellEnd"/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B16D0" w:rsidRPr="00190A65" w:rsidRDefault="00231956" w:rsidP="00AB16D0">
            <w:pPr>
              <w:rPr>
                <w:rFonts w:ascii="Times New Roman" w:hAnsi="Times New Roman" w:cs="Times New Roman"/>
              </w:rPr>
            </w:pPr>
            <w:hyperlink r:id="rId19" w:history="1"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kids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myenergy</w:t>
              </w:r>
              <w:proofErr w:type="spellEnd"/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B16D0" w:rsidRPr="00190A65" w:rsidRDefault="00231956" w:rsidP="00AB16D0">
            <w:pPr>
              <w:rPr>
                <w:rFonts w:ascii="Times New Roman" w:hAnsi="Times New Roman" w:cs="Times New Roman"/>
              </w:rPr>
            </w:pPr>
            <w:hyperlink r:id="rId20" w:history="1"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game</w:t>
              </w:r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myenergy</w:t>
              </w:r>
              <w:proofErr w:type="spellEnd"/>
              <w:r w:rsidR="00AB16D0" w:rsidRPr="00190A65">
                <w:rPr>
                  <w:rStyle w:val="ac"/>
                  <w:rFonts w:ascii="Times New Roman" w:hAnsi="Times New Roman" w:cs="Times New Roman"/>
                </w:rPr>
                <w:t>.</w:t>
              </w:r>
              <w:proofErr w:type="spellStart"/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AB16D0" w:rsidRPr="00CE0622" w:rsidRDefault="00231956" w:rsidP="00DC3C2B">
            <w:pPr>
              <w:rPr>
                <w:rFonts w:ascii="Times New Roman" w:hAnsi="Times New Roman" w:cs="Times New Roman"/>
                <w:b/>
                <w:bCs/>
              </w:rPr>
            </w:pPr>
            <w:hyperlink r:id="rId21" w:history="1">
              <w:r w:rsidR="00AB16D0" w:rsidRPr="00F926AA">
                <w:rPr>
                  <w:rStyle w:val="ac"/>
                  <w:rFonts w:ascii="Times New Roman" w:hAnsi="Times New Roman" w:cs="Times New Roman"/>
                  <w:lang w:val="en-US"/>
                </w:rPr>
                <w:t>http://www.Energomuseum.ru</w:t>
              </w:r>
            </w:hyperlink>
          </w:p>
        </w:tc>
      </w:tr>
      <w:tr w:rsidR="00B67452" w:rsidRPr="00CE0622" w:rsidTr="0055426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Контент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Информационное наполнение </w:t>
            </w:r>
            <w:r w:rsidR="00AB16D0">
              <w:rPr>
                <w:rFonts w:ascii="Times New Roman" w:hAnsi="Times New Roman" w:cs="Times New Roman"/>
                <w:bCs/>
              </w:rPr>
              <w:t>Ресурсов</w:t>
            </w:r>
            <w:r w:rsidRPr="00CE0622">
              <w:rPr>
                <w:rFonts w:ascii="Times New Roman" w:hAnsi="Times New Roman" w:cs="Times New Roman"/>
                <w:bCs/>
              </w:rPr>
              <w:t xml:space="preserve"> ОАО «ТГК-1»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Сервер 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Физический или виртуальный программно-аппаратный комплекс, на котором работает программное обеспечение </w:t>
            </w:r>
            <w:r w:rsidR="00AB16D0">
              <w:rPr>
                <w:rFonts w:ascii="Times New Roman" w:hAnsi="Times New Roman" w:cs="Times New Roman"/>
                <w:bCs/>
              </w:rPr>
              <w:t>ресурсов заказчика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АПК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Аппаратно-программ</w:t>
            </w:r>
            <w:r w:rsidR="00AB16D0">
              <w:rPr>
                <w:rFonts w:ascii="Times New Roman" w:hAnsi="Times New Roman" w:cs="Times New Roman"/>
                <w:bCs/>
              </w:rPr>
              <w:t>н</w:t>
            </w:r>
            <w:r w:rsidRPr="00CE0622">
              <w:rPr>
                <w:rFonts w:ascii="Times New Roman" w:hAnsi="Times New Roman" w:cs="Times New Roman"/>
                <w:bCs/>
              </w:rPr>
              <w:t>ый комплекс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ПО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Программное обеспечение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  <w:r w:rsidRPr="00CE0622">
              <w:rPr>
                <w:rFonts w:ascii="Times New Roman" w:hAnsi="Times New Roman" w:cs="Times New Roman"/>
                <w:bCs/>
                <w:lang w:val="en-US"/>
              </w:rPr>
              <w:t>DNS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Компьютерная распределённая система для получения информации о доменах. 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CE0622">
              <w:rPr>
                <w:rFonts w:ascii="Times New Roman" w:hAnsi="Times New Roman" w:cs="Times New Roman"/>
                <w:bCs/>
              </w:rPr>
              <w:t>Таргетинг</w:t>
            </w:r>
            <w:proofErr w:type="spellEnd"/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Механизм, позволяющий выделить из всей имеющейся аудитории только ту часть, которая удовлетворяет заданным критериям.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CE0622">
              <w:rPr>
                <w:rFonts w:ascii="Times New Roman" w:hAnsi="Times New Roman" w:cs="Times New Roman"/>
                <w:bCs/>
              </w:rPr>
              <w:t>Трендинг</w:t>
            </w:r>
            <w:proofErr w:type="spellEnd"/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Механизм, позволяющий выявить динамику изменения заданных параметров.</w:t>
            </w:r>
          </w:p>
        </w:tc>
      </w:tr>
    </w:tbl>
    <w:p w:rsidR="00B67452" w:rsidRPr="00CE0622" w:rsidRDefault="00B67452" w:rsidP="00B67452">
      <w:pPr>
        <w:rPr>
          <w:rFonts w:ascii="Times New Roman" w:hAnsi="Times New Roman" w:cs="Times New Roman"/>
          <w:b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Общие положения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Стороны:</w:t>
      </w:r>
    </w:p>
    <w:p w:rsidR="00B67452" w:rsidRPr="00CE0622" w:rsidRDefault="00B67452" w:rsidP="00B67452">
      <w:pPr>
        <w:numPr>
          <w:ilvl w:val="0"/>
          <w:numId w:val="11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заказчик — ОАО «ТГК-1»;</w:t>
      </w:r>
    </w:p>
    <w:p w:rsidR="00B67452" w:rsidRPr="00CE0622" w:rsidRDefault="00B67452" w:rsidP="00B67452">
      <w:pPr>
        <w:numPr>
          <w:ilvl w:val="0"/>
          <w:numId w:val="11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исполнитель — подрядная организация.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Регламентирующие документы:</w:t>
      </w:r>
    </w:p>
    <w:p w:rsidR="00B67452" w:rsidRPr="00CE0622" w:rsidRDefault="00AB16D0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B67452" w:rsidRPr="00CE0622">
        <w:rPr>
          <w:rFonts w:ascii="Times New Roman" w:hAnsi="Times New Roman" w:cs="Times New Roman"/>
        </w:rPr>
        <w:t xml:space="preserve">оговор на техническую поддержку </w:t>
      </w:r>
      <w:r>
        <w:rPr>
          <w:rFonts w:ascii="Times New Roman" w:hAnsi="Times New Roman" w:cs="Times New Roman"/>
        </w:rPr>
        <w:t>и сопровождение ресурсов</w:t>
      </w:r>
      <w:r w:rsidR="00B67452" w:rsidRPr="00CE0622">
        <w:rPr>
          <w:rFonts w:ascii="Times New Roman" w:hAnsi="Times New Roman" w:cs="Times New Roman"/>
        </w:rPr>
        <w:t xml:space="preserve"> ОАО «ТГК-1», заключенный с подрядной организацией;</w:t>
      </w:r>
    </w:p>
    <w:p w:rsidR="00B67452" w:rsidRPr="00CE0622" w:rsidRDefault="00B67452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Регламент аварийного и штатного обслуживания;</w:t>
      </w:r>
    </w:p>
    <w:p w:rsidR="00B67452" w:rsidRDefault="00B67452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Регламент резервного копирования и восстановления. </w:t>
      </w:r>
    </w:p>
    <w:p w:rsidR="005578B2" w:rsidRPr="00CE0622" w:rsidRDefault="005578B2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Политика информационной безопасности ОАО ТГК-1</w:t>
      </w:r>
    </w:p>
    <w:p w:rsidR="00B67452" w:rsidRPr="00CE0622" w:rsidRDefault="00B67452" w:rsidP="00B67452">
      <w:pPr>
        <w:ind w:left="360"/>
        <w:rPr>
          <w:rFonts w:ascii="Times New Roman" w:hAnsi="Times New Roman" w:cs="Times New Roman"/>
          <w:shd w:val="clear" w:color="auto" w:fill="FFFF00"/>
        </w:rPr>
      </w:pPr>
    </w:p>
    <w:p w:rsidR="00B67452" w:rsidRDefault="00B67452" w:rsidP="00B67452">
      <w:pPr>
        <w:ind w:firstLine="386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2.3 Порядок внесения изменений в SLA.</w:t>
      </w:r>
    </w:p>
    <w:p w:rsidR="00AB16D0" w:rsidRPr="00CE0622" w:rsidRDefault="00AB16D0" w:rsidP="00B67452">
      <w:pPr>
        <w:ind w:firstLine="386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ind w:firstLine="386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Во время действия настоящего документа изменения в условия </w:t>
      </w:r>
      <w:r w:rsidRPr="00CE0622">
        <w:rPr>
          <w:rFonts w:ascii="Times New Roman" w:hAnsi="Times New Roman" w:cs="Times New Roman"/>
          <w:lang w:val="en-US"/>
        </w:rPr>
        <w:t>SLA</w:t>
      </w:r>
      <w:r w:rsidRPr="00CE0622">
        <w:rPr>
          <w:rFonts w:ascii="Times New Roman" w:hAnsi="Times New Roman" w:cs="Times New Roman"/>
        </w:rPr>
        <w:t xml:space="preserve"> могут быть внесены исключительно по обоюдному согласию Сторон. 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rPr>
          <w:rFonts w:ascii="Times New Roman" w:hAnsi="Times New Roman" w:cs="Times New Roman"/>
          <w:i/>
          <w:iCs/>
          <w:shd w:val="clear" w:color="auto" w:fill="FFD320"/>
        </w:rPr>
      </w:pPr>
      <w:r w:rsidRPr="00CE0622">
        <w:rPr>
          <w:rFonts w:ascii="Times New Roman" w:hAnsi="Times New Roman" w:cs="Times New Roman"/>
          <w:b/>
        </w:rPr>
        <w:t xml:space="preserve">Предоставляемые услуги, их функциональность и ограничения 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Время предоставления услуг.</w:t>
      </w:r>
      <w:r w:rsidRPr="00CE0622">
        <w:rPr>
          <w:rFonts w:ascii="Times New Roman" w:hAnsi="Times New Roman" w:cs="Times New Roman"/>
        </w:rPr>
        <w:br/>
        <w:t>Услуги предоставляются по рабочим дням с 08:30 до</w:t>
      </w:r>
      <w:proofErr w:type="gramStart"/>
      <w:r w:rsidRPr="00CE0622">
        <w:rPr>
          <w:rFonts w:ascii="Times New Roman" w:hAnsi="Times New Roman" w:cs="Times New Roman"/>
        </w:rPr>
        <w:t>18:00.</w:t>
      </w:r>
      <w:r w:rsidRPr="00CE0622">
        <w:rPr>
          <w:rFonts w:ascii="Times New Roman" w:hAnsi="Times New Roman" w:cs="Times New Roman"/>
        </w:rPr>
        <w:br/>
        <w:t>При</w:t>
      </w:r>
      <w:proofErr w:type="gramEnd"/>
      <w:r w:rsidRPr="00CE0622">
        <w:rPr>
          <w:rFonts w:ascii="Times New Roman" w:hAnsi="Times New Roman" w:cs="Times New Roman"/>
        </w:rPr>
        <w:t xml:space="preserve"> аварийных ситуациях в выходные и праздничные дни услуга доступна с 11:00-19:00 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Введение классификаций.</w:t>
      </w:r>
      <w:r w:rsidRPr="00CE0622">
        <w:rPr>
          <w:rFonts w:ascii="Times New Roman" w:hAnsi="Times New Roman" w:cs="Times New Roman"/>
          <w:shd w:val="clear" w:color="auto" w:fill="FFD320"/>
        </w:rPr>
        <w:t xml:space="preserve"> </w:t>
      </w: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Группы пользователей 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  <w:shd w:val="clear" w:color="auto" w:fill="FFD320"/>
              </w:rPr>
            </w:pPr>
            <w:r w:rsidRPr="00CE0622">
              <w:rPr>
                <w:rFonts w:ascii="Times New Roman" w:hAnsi="Times New Roman" w:cs="Times New Roman"/>
                <w:b/>
              </w:rPr>
              <w:t>Группа пользователей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Внешние пользователи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Пользователи сети Интернет, посещающие </w:t>
            </w:r>
            <w:r w:rsidR="00AB16D0">
              <w:rPr>
                <w:rFonts w:ascii="Times New Roman" w:hAnsi="Times New Roman" w:cs="Times New Roman"/>
              </w:rPr>
              <w:t xml:space="preserve">Ресурсы </w:t>
            </w:r>
            <w:r w:rsidRPr="00CE0622">
              <w:rPr>
                <w:rFonts w:ascii="Times New Roman" w:hAnsi="Times New Roman" w:cs="Times New Roman"/>
              </w:rPr>
              <w:t>ОАО «ТГК-1»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lastRenderedPageBreak/>
              <w:t xml:space="preserve">Редакторы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Сотрудники структурных подразделений ОАО «ТГК-1»</w:t>
            </w:r>
            <w:r w:rsidR="00554262">
              <w:rPr>
                <w:rFonts w:ascii="Times New Roman" w:hAnsi="Times New Roman" w:cs="Times New Roman"/>
              </w:rPr>
              <w:t>, и</w:t>
            </w:r>
            <w:r w:rsidRPr="00CE0622">
              <w:rPr>
                <w:rFonts w:ascii="Times New Roman" w:hAnsi="Times New Roman" w:cs="Times New Roman"/>
              </w:rPr>
              <w:t xml:space="preserve">сполняющие работы согласно Регламенту по работе с </w:t>
            </w:r>
            <w:r w:rsidR="00AB16D0">
              <w:rPr>
                <w:rFonts w:ascii="Times New Roman" w:hAnsi="Times New Roman" w:cs="Times New Roman"/>
              </w:rPr>
              <w:t>Ресурсами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Функциональный администратор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Сотрудник структурного подразделения ОАО «ТГК-1» Исполняющие работы согласно Регламенту по работе с </w:t>
            </w:r>
            <w:r w:rsidR="00AB16D0">
              <w:rPr>
                <w:rFonts w:ascii="Times New Roman" w:hAnsi="Times New Roman" w:cs="Times New Roman"/>
              </w:rPr>
              <w:t>Ресурсами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Системный администратор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Сотрудник структурного подразделения ОАО «ТГК-1» Исполняющие работы согласно Регламенту по работе с </w:t>
            </w:r>
            <w:r w:rsidR="00AB16D0">
              <w:rPr>
                <w:rFonts w:ascii="Times New Roman" w:hAnsi="Times New Roman" w:cs="Times New Roman"/>
              </w:rPr>
              <w:t>Ресурсами</w:t>
            </w:r>
          </w:p>
        </w:tc>
      </w:tr>
    </w:tbl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Оборудование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B67452" w:rsidRPr="00CE0622" w:rsidTr="00190A65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Сервер </w:t>
            </w:r>
            <w:r w:rsidR="00DC3C2B">
              <w:rPr>
                <w:rFonts w:ascii="Times New Roman" w:hAnsi="Times New Roman" w:cs="Times New Roman"/>
              </w:rPr>
              <w:t xml:space="preserve">Ресурсов </w:t>
            </w:r>
            <w:r w:rsidRPr="00CE0622">
              <w:rPr>
                <w:rFonts w:ascii="Times New Roman" w:hAnsi="Times New Roman" w:cs="Times New Roman"/>
              </w:rPr>
              <w:t>ОАО «ТГК-1»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Физическ</w:t>
            </w:r>
            <w:r w:rsidR="00DC3C2B">
              <w:rPr>
                <w:rFonts w:ascii="Times New Roman" w:hAnsi="Times New Roman" w:cs="Times New Roman"/>
              </w:rPr>
              <w:t>ий</w:t>
            </w:r>
            <w:r w:rsidRPr="00CE0622">
              <w:rPr>
                <w:rFonts w:ascii="Times New Roman" w:hAnsi="Times New Roman" w:cs="Times New Roman"/>
              </w:rPr>
              <w:t xml:space="preserve"> или виртуальный АПК, на котором работает ПО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>. Владелец сервера — ОАО «ТГК-1»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Сетевая инфраструктура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АПК, обеспечивающий передачу данных между внешними (и внутренними) пользователями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ОАО «ТГК-1» и Сервером </w:t>
            </w:r>
            <w:r w:rsidR="00DC3C2B">
              <w:rPr>
                <w:rFonts w:ascii="Times New Roman" w:hAnsi="Times New Roman" w:cs="Times New Roman"/>
              </w:rPr>
              <w:t>Ресурсов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Почтовый сервер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АПК, обеспечивающий прием и отправку почтовых сообщений. Владелец Почтового сервера — ОАО «ТГК-1»</w:t>
            </w:r>
          </w:p>
        </w:tc>
      </w:tr>
    </w:tbl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Программное обеспечение (ПО)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B67452" w:rsidRPr="00CE0622" w:rsidTr="00190A65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Наименование ПО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67452" w:rsidRPr="00CE0622" w:rsidTr="00190A65">
        <w:trPr>
          <w:trHeight w:val="5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shd w:val="clear" w:color="auto" w:fill="FFD320"/>
              </w:rPr>
            </w:pPr>
            <w:r w:rsidRPr="00CE0622">
              <w:rPr>
                <w:rFonts w:ascii="Times New Roman" w:hAnsi="Times New Roman" w:cs="Times New Roman"/>
              </w:rPr>
              <w:t>Серверная операционная система (ОС)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Операционная система сервера, — </w:t>
            </w:r>
            <w:proofErr w:type="spellStart"/>
            <w:r w:rsidRPr="00CE0622">
              <w:rPr>
                <w:rFonts w:ascii="Times New Roman" w:hAnsi="Times New Roman" w:cs="Times New Roman"/>
              </w:rPr>
              <w:t>Windows</w:t>
            </w:r>
            <w:proofErr w:type="spellEnd"/>
            <w:r w:rsidRPr="00CE06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0622">
              <w:rPr>
                <w:rFonts w:ascii="Times New Roman" w:hAnsi="Times New Roman" w:cs="Times New Roman"/>
              </w:rPr>
              <w:t>Server</w:t>
            </w:r>
            <w:proofErr w:type="spellEnd"/>
            <w:r w:rsidRPr="00CE0622">
              <w:rPr>
                <w:rFonts w:ascii="Times New Roman" w:hAnsi="Times New Roman" w:cs="Times New Roman"/>
              </w:rPr>
              <w:t xml:space="preserve"> 2008 </w:t>
            </w:r>
            <w:r w:rsidRPr="00CE0622">
              <w:rPr>
                <w:rFonts w:ascii="Times New Roman" w:hAnsi="Times New Roman" w:cs="Times New Roman"/>
                <w:lang w:val="en-US"/>
              </w:rPr>
              <w:t>R</w:t>
            </w:r>
            <w:r w:rsidRPr="00CE0622">
              <w:rPr>
                <w:rFonts w:ascii="Times New Roman" w:hAnsi="Times New Roman" w:cs="Times New Roman"/>
              </w:rPr>
              <w:t>2 (или 2003)</w:t>
            </w:r>
          </w:p>
        </w:tc>
      </w:tr>
      <w:tr w:rsidR="00B67452" w:rsidRPr="00CE0622" w:rsidTr="00190A65">
        <w:trPr>
          <w:trHeight w:val="5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Серверное ПО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Программное обеспечение сервера </w:t>
            </w:r>
            <w:r w:rsidR="00DC3C2B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за исключением Системы управления контентом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CE0622">
              <w:rPr>
                <w:rFonts w:ascii="Times New Roman" w:hAnsi="Times New Roman" w:cs="Times New Roman"/>
              </w:rPr>
              <w:t xml:space="preserve">Система управления контентом </w:t>
            </w:r>
            <w:r w:rsidRPr="00CE0622">
              <w:rPr>
                <w:rFonts w:ascii="Times New Roman" w:hAnsi="Times New Roman" w:cs="Times New Roman"/>
                <w:lang w:val="en-US"/>
              </w:rPr>
              <w:t>TYPO3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Система, позволяющая внутренним пользователям управлять содержимым </w:t>
            </w:r>
            <w:r w:rsidR="00AB16D0">
              <w:rPr>
                <w:rFonts w:ascii="Times New Roman" w:hAnsi="Times New Roman" w:cs="Times New Roman"/>
              </w:rPr>
              <w:t xml:space="preserve">Ресурсов </w:t>
            </w:r>
            <w:r w:rsidRPr="00CE0622">
              <w:rPr>
                <w:rFonts w:ascii="Times New Roman" w:hAnsi="Times New Roman" w:cs="Times New Roman"/>
              </w:rPr>
              <w:t xml:space="preserve">и обеспечивающая отображение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в сети Интернет</w:t>
            </w:r>
          </w:p>
        </w:tc>
      </w:tr>
    </w:tbl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Услуги, оказываемые </w:t>
      </w:r>
      <w:r w:rsidR="00190A65">
        <w:rPr>
          <w:rFonts w:ascii="Times New Roman" w:hAnsi="Times New Roman" w:cs="Times New Roman"/>
        </w:rPr>
        <w:t>З</w:t>
      </w:r>
      <w:r w:rsidRPr="00CE0622">
        <w:rPr>
          <w:rFonts w:ascii="Times New Roman" w:hAnsi="Times New Roman" w:cs="Times New Roman"/>
        </w:rPr>
        <w:t>аказчиком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Критически необходимые для функционирования </w:t>
      </w:r>
      <w:r w:rsidR="00DC3C2B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B67452" w:rsidRPr="00CE0622" w:rsidRDefault="00B67452" w:rsidP="00B67452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B67452" w:rsidRPr="00CE0622" w:rsidRDefault="00B67452" w:rsidP="00B67452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передачи данных между внешними (и внутренними) пользователями </w:t>
      </w:r>
      <w:r w:rsidR="00AB16D0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и Сервером </w:t>
      </w:r>
      <w:r w:rsidR="00AB16D0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по средствам сетевой инфраструктуры;</w:t>
      </w:r>
    </w:p>
    <w:p w:rsidR="00B67452" w:rsidRPr="00CE0622" w:rsidRDefault="00B67452" w:rsidP="00B67452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поддержка DNS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Необходимые для корректного функционирования </w:t>
      </w:r>
      <w:r w:rsidR="00AB16D0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B67452" w:rsidRPr="00CE0622" w:rsidRDefault="00B67452" w:rsidP="00B67452">
      <w:pPr>
        <w:numPr>
          <w:ilvl w:val="0"/>
          <w:numId w:val="1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доступности и работоспособности почтового сервера;</w:t>
      </w:r>
    </w:p>
    <w:p w:rsidR="00B67452" w:rsidRDefault="00B67452" w:rsidP="00B67452">
      <w:pPr>
        <w:numPr>
          <w:ilvl w:val="0"/>
          <w:numId w:val="1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предусмотренные в регламентах резервного копирования и восстановления, аварийного и штатного обслуживания.</w:t>
      </w:r>
    </w:p>
    <w:p w:rsidR="00DC3C2B" w:rsidRPr="00CE0622" w:rsidRDefault="00DC3C2B" w:rsidP="00DC3C2B">
      <w:pPr>
        <w:suppressAutoHyphens/>
        <w:spacing w:before="120"/>
        <w:ind w:left="720"/>
        <w:jc w:val="both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Уровень обслуживания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Доступность и оперативность обслуживания, классификация запросов на обслуживание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2151"/>
        <w:gridCol w:w="2059"/>
      </w:tblGrid>
      <w:tr w:rsidR="00B67452" w:rsidRPr="00CE0622" w:rsidTr="00DC3C2B">
        <w:tc>
          <w:tcPr>
            <w:tcW w:w="1668" w:type="dxa"/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lastRenderedPageBreak/>
              <w:t>Категория запроса</w:t>
            </w:r>
          </w:p>
        </w:tc>
        <w:tc>
          <w:tcPr>
            <w:tcW w:w="3240" w:type="dxa"/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2151" w:type="dxa"/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Срок реагирования</w:t>
            </w:r>
          </w:p>
        </w:tc>
        <w:tc>
          <w:tcPr>
            <w:tcW w:w="2059" w:type="dxa"/>
            <w:shd w:val="clear" w:color="auto" w:fill="C6D9F1"/>
          </w:tcPr>
          <w:p w:rsidR="00B67452" w:rsidRPr="00CE0622" w:rsidRDefault="00B67452" w:rsidP="00554262">
            <w:pPr>
              <w:snapToGrid w:val="0"/>
              <w:ind w:right="34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Срок выполнения</w:t>
            </w:r>
          </w:p>
        </w:tc>
      </w:tr>
      <w:tr w:rsidR="00B67452" w:rsidRPr="00CE0622" w:rsidTr="00DC3C2B">
        <w:tc>
          <w:tcPr>
            <w:tcW w:w="1668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Недоступность \ неработоспособность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, не зависящая от доступности сервера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одного часа с момента поступления запроса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Определяется после диагностики, зависит от сложности проблемы, но не более 3 рабочих дней</w:t>
            </w:r>
          </w:p>
        </w:tc>
      </w:tr>
      <w:tr w:rsidR="00B67452" w:rsidRPr="00CE0622" w:rsidTr="00DC3C2B">
        <w:tc>
          <w:tcPr>
            <w:tcW w:w="1668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67452" w:rsidRPr="00CE0622" w:rsidTr="00DC3C2B">
        <w:tc>
          <w:tcPr>
            <w:tcW w:w="1668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Недоработки или ошибки, не оказывающие влияния на работу пользователей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Определяется после диагностики, зависит от сложности </w:t>
            </w:r>
            <w:proofErr w:type="gramStart"/>
            <w:r w:rsidRPr="00CE0622">
              <w:rPr>
                <w:rFonts w:ascii="Times New Roman" w:hAnsi="Times New Roman" w:cs="Times New Roman"/>
              </w:rPr>
              <w:t>проблемы ,</w:t>
            </w:r>
            <w:proofErr w:type="gramEnd"/>
            <w:r w:rsidRPr="00CE0622">
              <w:rPr>
                <w:rFonts w:ascii="Times New Roman" w:hAnsi="Times New Roman" w:cs="Times New Roman"/>
              </w:rPr>
              <w:t xml:space="preserve"> но не более 1 месяца</w:t>
            </w:r>
          </w:p>
        </w:tc>
      </w:tr>
      <w:tr w:rsidR="00B67452" w:rsidRPr="00CE0622" w:rsidTr="00DC3C2B">
        <w:trPr>
          <w:trHeight w:val="94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Срочная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В течение часа с момента поступления запроса 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B67452" w:rsidRPr="00CE0622" w:rsidRDefault="00B67452" w:rsidP="00DC3C2B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</w:t>
            </w:r>
            <w:r w:rsidR="00DC3C2B">
              <w:rPr>
                <w:rFonts w:ascii="Times New Roman" w:hAnsi="Times New Roman" w:cs="Times New Roman"/>
              </w:rPr>
              <w:t>е</w:t>
            </w:r>
            <w:r w:rsidRPr="00CE0622">
              <w:rPr>
                <w:rFonts w:ascii="Times New Roman" w:hAnsi="Times New Roman" w:cs="Times New Roman"/>
              </w:rPr>
              <w:t xml:space="preserve"> 3-х часов</w:t>
            </w:r>
          </w:p>
        </w:tc>
      </w:tr>
      <w:tr w:rsidR="00B67452" w:rsidRPr="00CE0622" w:rsidTr="00DC3C2B">
        <w:trPr>
          <w:trHeight w:val="940"/>
        </w:trPr>
        <w:tc>
          <w:tcPr>
            <w:tcW w:w="1668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Штатная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B67452" w:rsidRPr="00CE0622" w:rsidRDefault="00B67452" w:rsidP="00554262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В зависимости </w:t>
            </w:r>
            <w:proofErr w:type="gramStart"/>
            <w:r w:rsidRPr="00CE0622">
              <w:rPr>
                <w:rFonts w:ascii="Times New Roman" w:hAnsi="Times New Roman" w:cs="Times New Roman"/>
              </w:rPr>
              <w:t>от  вопроса</w:t>
            </w:r>
            <w:proofErr w:type="gramEnd"/>
            <w:r w:rsidRPr="00CE0622">
              <w:rPr>
                <w:rFonts w:ascii="Times New Roman" w:hAnsi="Times New Roman" w:cs="Times New Roman"/>
              </w:rPr>
              <w:t>, но не более 5 рабочих дней</w:t>
            </w:r>
          </w:p>
        </w:tc>
      </w:tr>
    </w:tbl>
    <w:p w:rsidR="00B6745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Порядок инициации, эскалации, отслеживания и закрытия инцидентов/запросов на обслуживание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4277"/>
      </w:tblGrid>
      <w:tr w:rsidR="00B67452" w:rsidRPr="00CE0622" w:rsidTr="005542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Порядок взаимодействия</w:t>
            </w:r>
          </w:p>
        </w:tc>
      </w:tr>
      <w:tr w:rsidR="00B67452" w:rsidRPr="00CE0622" w:rsidTr="00554262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Проблема доступности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>, не зависящая от доступности сервера</w:t>
            </w:r>
            <w:r w:rsidR="00554262">
              <w:rPr>
                <w:rFonts w:ascii="Times New Roman" w:hAnsi="Times New Roman" w:cs="Times New Roman"/>
              </w:rPr>
              <w:t>, на котором расположены Ресурсы</w:t>
            </w:r>
            <w:r w:rsidRPr="00CE06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6D0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1. Заявка от пользователя. Заявка о проблеме -&gt; Служба поддержки пользователей ОАО «ТГК-1» -&gt; функциональный администратор (удостоверение уровня проблемы) -&gt; исполнитель</w:t>
            </w:r>
            <w:r w:rsidR="00AB16D0">
              <w:rPr>
                <w:rFonts w:ascii="Times New Roman" w:hAnsi="Times New Roman" w:cs="Times New Roman"/>
              </w:rPr>
              <w:t xml:space="preserve"> </w:t>
            </w:r>
          </w:p>
          <w:p w:rsidR="00AB16D0" w:rsidRDefault="00AB16D0" w:rsidP="00AB16D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2. Заявка от администратора. Прямое обращение к Исполнителю </w:t>
            </w:r>
          </w:p>
        </w:tc>
      </w:tr>
      <w:tr w:rsidR="00B67452" w:rsidRPr="00CE0622" w:rsidTr="00AB16D0">
        <w:trPr>
          <w:trHeight w:val="2151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4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67452" w:rsidRPr="00CE0622" w:rsidTr="005542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Недоработки или ошибки, не оказывающие влияния на работу пользователей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Заявка от пользователя. Заявка о проблеме -&gt; Служба поддержки пользователей ОАО «ТГК-</w:t>
            </w:r>
            <w:proofErr w:type="gramStart"/>
            <w:r w:rsidRPr="00CE0622">
              <w:rPr>
                <w:rFonts w:ascii="Times New Roman" w:hAnsi="Times New Roman" w:cs="Times New Roman"/>
              </w:rPr>
              <w:t>1»  -</w:t>
            </w:r>
            <w:proofErr w:type="gramEnd"/>
            <w:r w:rsidRPr="00CE0622">
              <w:rPr>
                <w:rFonts w:ascii="Times New Roman" w:hAnsi="Times New Roman" w:cs="Times New Roman"/>
              </w:rPr>
              <w:t>&gt; функциональный администратор (удостоверение уровня проблемы) -&gt; Исполнитель</w:t>
            </w:r>
          </w:p>
        </w:tc>
      </w:tr>
      <w:tr w:rsidR="00B67452" w:rsidRPr="00CE0622" w:rsidTr="00554262">
        <w:trPr>
          <w:trHeight w:val="940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lastRenderedPageBreak/>
              <w:t>Консультация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Срочная </w:t>
            </w:r>
          </w:p>
        </w:tc>
        <w:tc>
          <w:tcPr>
            <w:tcW w:w="4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1. Заявка от пользователя. Заявка о проблеме -&gt; Сервис деск ТГК-1 -&gt; Функциональный администратор (удостоверение уровня проблемы) -&gt; Исполнитель</w:t>
            </w:r>
          </w:p>
          <w:p w:rsidR="00B67452" w:rsidRPr="00CE0622" w:rsidRDefault="00B67452" w:rsidP="00554262">
            <w:pPr>
              <w:jc w:val="center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или</w:t>
            </w:r>
          </w:p>
          <w:p w:rsidR="00B67452" w:rsidRPr="00CE0622" w:rsidRDefault="00B67452" w:rsidP="00554262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2. Заявка от администратора. Прямое обращение к Исполнителю</w:t>
            </w:r>
          </w:p>
        </w:tc>
      </w:tr>
      <w:tr w:rsidR="00B67452" w:rsidRPr="00CE0622" w:rsidTr="00554262">
        <w:trPr>
          <w:trHeight w:val="94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Штатная </w:t>
            </w:r>
          </w:p>
        </w:tc>
        <w:tc>
          <w:tcPr>
            <w:tcW w:w="4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6745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Порядок проведения регламентных работ.</w:t>
      </w: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  <w:bCs/>
          <w:shd w:val="clear" w:color="auto" w:fill="FFD320"/>
        </w:rPr>
      </w:pPr>
      <w:r w:rsidRPr="00CE0622">
        <w:rPr>
          <w:rFonts w:ascii="Times New Roman" w:hAnsi="Times New Roman" w:cs="Times New Roman"/>
          <w:b/>
          <w:bCs/>
        </w:rPr>
        <w:t xml:space="preserve">Проведение работ по обновлению операционной системы сервера, серверного ПО согласно регламенту штатного обслуживания </w:t>
      </w:r>
      <w:r w:rsidR="00554262">
        <w:rPr>
          <w:rFonts w:ascii="Times New Roman" w:hAnsi="Times New Roman" w:cs="Times New Roman"/>
          <w:b/>
          <w:bCs/>
        </w:rPr>
        <w:t xml:space="preserve">Ресурсов </w:t>
      </w:r>
      <w:r w:rsidRPr="00CE0622">
        <w:rPr>
          <w:rFonts w:ascii="Times New Roman" w:hAnsi="Times New Roman" w:cs="Times New Roman"/>
          <w:b/>
          <w:bCs/>
        </w:rPr>
        <w:t>ОАО «ТГК-1»: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системный администратор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(сотрудник ОАО «ТГК-1») оповещает Исполнителя о намерении провести обновления операционной системы или серверного ПО </w:t>
      </w:r>
      <w:r w:rsidR="00554262">
        <w:rPr>
          <w:rFonts w:ascii="Times New Roman" w:hAnsi="Times New Roman" w:cs="Times New Roman"/>
        </w:rPr>
        <w:t xml:space="preserve">Ресурсов </w:t>
      </w:r>
      <w:r w:rsidRPr="00CE0622">
        <w:rPr>
          <w:rFonts w:ascii="Times New Roman" w:hAnsi="Times New Roman" w:cs="Times New Roman"/>
        </w:rPr>
        <w:t>ОАО «ТГК-1» не позднее, чем за три рабочих дня до проведения обновления, любыми доступными способами (эл. почта, телефон, и т.п.);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Исполнитель, функциональный администратор ОАО «ТГК-1» и системный администратор ОАО «ТГК-1» согласовывают время проведения регламентных работ, проектное время приостановки оказания услуги;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системный администратор </w:t>
      </w:r>
      <w:r w:rsidR="00554262">
        <w:rPr>
          <w:rFonts w:ascii="Times New Roman" w:hAnsi="Times New Roman" w:cs="Times New Roman"/>
        </w:rPr>
        <w:t xml:space="preserve">Ресурсов </w:t>
      </w:r>
      <w:r w:rsidRPr="00CE0622">
        <w:rPr>
          <w:rFonts w:ascii="Times New Roman" w:hAnsi="Times New Roman" w:cs="Times New Roman"/>
        </w:rPr>
        <w:t>ОАО «ТГК-1» выполняет регламентные работы;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специалисты исполнителя проводят тестирование сервисов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с целью выявления ошибок функционирования. </w:t>
      </w: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Общие положения по проведению регламентных работ: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сроки проведения работ и проектное время остановки оказания услуги должны быть согласованы с Исполнителем и функциональным администратором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ОАО «ТГК-1»;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любые регламентные работы на сервере должны завершаться этапом тестирования сервисов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 xml:space="preserve"> с целью выявления ошибок функционирования.</w:t>
      </w:r>
    </w:p>
    <w:p w:rsidR="00B67452" w:rsidRPr="00CE0622" w:rsidRDefault="00B67452" w:rsidP="00B67452">
      <w:pPr>
        <w:ind w:left="360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Мониторинг и отчетность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Мониторинг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Мониторинг доступности </w:t>
      </w:r>
      <w:r w:rsidR="00554262">
        <w:rPr>
          <w:rFonts w:ascii="Times New Roman" w:hAnsi="Times New Roman" w:cs="Times New Roman"/>
        </w:rPr>
        <w:t>Ресурсов</w:t>
      </w:r>
      <w:r w:rsidR="0052697A">
        <w:rPr>
          <w:rFonts w:ascii="Times New Roman" w:hAnsi="Times New Roman" w:cs="Times New Roman"/>
        </w:rPr>
        <w:t xml:space="preserve"> осуществляется сотрудниками З</w:t>
      </w:r>
      <w:r w:rsidRPr="00CE0622">
        <w:rPr>
          <w:rFonts w:ascii="Times New Roman" w:hAnsi="Times New Roman" w:cs="Times New Roman"/>
        </w:rPr>
        <w:t>аказчика посредством автоматизированной системы.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Регулярная отчетность</w:t>
      </w:r>
    </w:p>
    <w:p w:rsidR="00B6745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Отчет по проведенным работам за прошедший месяц предоставляется </w:t>
      </w:r>
      <w:r w:rsidR="0052697A">
        <w:rPr>
          <w:rFonts w:ascii="Times New Roman" w:hAnsi="Times New Roman" w:cs="Times New Roman"/>
        </w:rPr>
        <w:t xml:space="preserve">Исполнителем </w:t>
      </w:r>
      <w:r w:rsidRPr="00CE0622">
        <w:rPr>
          <w:rFonts w:ascii="Times New Roman" w:hAnsi="Times New Roman" w:cs="Times New Roman"/>
        </w:rPr>
        <w:t>в течение первых пяти рабочих дней месяца, следующего за отчетным.</w:t>
      </w:r>
      <w:r w:rsidR="00554262"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 xml:space="preserve">Отчетность включает в себя отчет по выполненным работам и план работ на следующий месяц. </w:t>
      </w:r>
    </w:p>
    <w:p w:rsidR="00BD127E" w:rsidRDefault="00BD127E" w:rsidP="00B67452">
      <w:pPr>
        <w:rPr>
          <w:rFonts w:ascii="Times New Roman" w:hAnsi="Times New Roman" w:cs="Times New Roman"/>
        </w:rPr>
      </w:pPr>
    </w:p>
    <w:p w:rsidR="00554262" w:rsidRPr="00CE0622" w:rsidRDefault="00554262" w:rsidP="00554262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Аналитические отчеты по Ресурсам: аналитические отчеты по посещаемости Ресурсов </w:t>
      </w:r>
      <w:r w:rsidRPr="00CE0622">
        <w:rPr>
          <w:rFonts w:ascii="Times New Roman" w:hAnsi="Times New Roman" w:cs="Times New Roman"/>
        </w:rPr>
        <w:t>предоставля</w:t>
      </w:r>
      <w:r w:rsidR="00535A2A">
        <w:rPr>
          <w:rFonts w:ascii="Times New Roman" w:hAnsi="Times New Roman" w:cs="Times New Roman"/>
        </w:rPr>
        <w:t>ю</w:t>
      </w:r>
      <w:r w:rsidRPr="00CE0622">
        <w:rPr>
          <w:rFonts w:ascii="Times New Roman" w:hAnsi="Times New Roman" w:cs="Times New Roman"/>
        </w:rPr>
        <w:t xml:space="preserve">тся </w:t>
      </w:r>
      <w:r w:rsidR="0052697A">
        <w:rPr>
          <w:rFonts w:ascii="Times New Roman" w:hAnsi="Times New Roman" w:cs="Times New Roman"/>
        </w:rPr>
        <w:t xml:space="preserve">Исполнителем </w:t>
      </w:r>
      <w:r w:rsidRPr="00CE0622">
        <w:rPr>
          <w:rFonts w:ascii="Times New Roman" w:hAnsi="Times New Roman" w:cs="Times New Roman"/>
        </w:rPr>
        <w:t>в течение первых пяти рабочих дней месяца, следующего за отчетным.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Форс-мажорные обстоятельства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lastRenderedPageBreak/>
        <w:t>Действия Сторон при возникновении форс-мажорных обстоятельств определены законодательством Российской Федерации.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Задачи и ответственность</w:t>
      </w:r>
    </w:p>
    <w:p w:rsidR="00B67452" w:rsidRPr="00CE0622" w:rsidRDefault="00B67452" w:rsidP="00B67452">
      <w:pPr>
        <w:ind w:left="360"/>
        <w:rPr>
          <w:rFonts w:ascii="Times New Roman" w:hAnsi="Times New Roman" w:cs="Times New Roman"/>
          <w:b/>
        </w:rPr>
      </w:pPr>
    </w:p>
    <w:p w:rsidR="00B67452" w:rsidRPr="00CE0622" w:rsidRDefault="0052697A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и ответственность И</w:t>
      </w:r>
      <w:r w:rsidR="00B67452" w:rsidRPr="00CE0622">
        <w:rPr>
          <w:rFonts w:ascii="Times New Roman" w:hAnsi="Times New Roman" w:cs="Times New Roman"/>
        </w:rPr>
        <w:t>сполнителя: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обслуживание системы управления контентом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диагностика и устранение аварийных ситуаций на уровне системы управления контентом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корректировка системы по некритическим проблемам сервиса (ошибки, не оказывающие влияния на работу пользователей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>);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консультирование пользователей;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ежемесячный мониторинг посещаемости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, подготовка отчета, оценка динамики посещений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- динамика посещений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- </w:t>
      </w:r>
      <w:proofErr w:type="spellStart"/>
      <w:r w:rsidRPr="00CE0622">
        <w:rPr>
          <w:rFonts w:ascii="Times New Roman" w:hAnsi="Times New Roman" w:cs="Times New Roman"/>
        </w:rPr>
        <w:t>таргетинг</w:t>
      </w:r>
      <w:proofErr w:type="spellEnd"/>
      <w:r w:rsidRPr="00CE0622">
        <w:rPr>
          <w:rFonts w:ascii="Times New Roman" w:hAnsi="Times New Roman" w:cs="Times New Roman"/>
        </w:rPr>
        <w:t xml:space="preserve">, </w:t>
      </w:r>
      <w:proofErr w:type="spellStart"/>
      <w:r w:rsidRPr="00CE0622">
        <w:rPr>
          <w:rFonts w:ascii="Times New Roman" w:hAnsi="Times New Roman" w:cs="Times New Roman"/>
        </w:rPr>
        <w:t>трендинг</w:t>
      </w:r>
      <w:proofErr w:type="spellEnd"/>
      <w:r w:rsidRPr="00CE0622">
        <w:rPr>
          <w:rFonts w:ascii="Times New Roman" w:hAnsi="Times New Roman" w:cs="Times New Roman"/>
        </w:rPr>
        <w:t xml:space="preserve"> посетителей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- популярный контент </w:t>
      </w:r>
      <w:r w:rsidR="00554262">
        <w:rPr>
          <w:rFonts w:ascii="Times New Roman" w:hAnsi="Times New Roman" w:cs="Times New Roman"/>
        </w:rPr>
        <w:t>Ресурсов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- оценка эффектов от публикации важной разовой информации</w:t>
      </w:r>
      <w:r w:rsidR="00554262">
        <w:rPr>
          <w:rFonts w:ascii="Times New Roman" w:hAnsi="Times New Roman" w:cs="Times New Roman"/>
        </w:rPr>
        <w:t xml:space="preserve">, </w:t>
      </w:r>
      <w:r w:rsidRPr="00CE0622">
        <w:rPr>
          <w:rFonts w:ascii="Times New Roman" w:hAnsi="Times New Roman" w:cs="Times New Roman"/>
        </w:rPr>
        <w:t>влияние на посещаемость, аудиторию;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анализ редакторской политики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, выработка предложений по увеличению эффективности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B67452" w:rsidRPr="00CE0622" w:rsidRDefault="00B67452" w:rsidP="00B67452">
      <w:pPr>
        <w:ind w:left="708"/>
        <w:rPr>
          <w:rFonts w:ascii="Times New Roman" w:hAnsi="Times New Roman" w:cs="Times New Roman"/>
        </w:rPr>
      </w:pPr>
    </w:p>
    <w:p w:rsidR="00B67452" w:rsidRPr="00CE0622" w:rsidRDefault="0052697A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и ответственность З</w:t>
      </w:r>
      <w:r w:rsidR="00B67452" w:rsidRPr="00CE0622">
        <w:rPr>
          <w:rFonts w:ascii="Times New Roman" w:hAnsi="Times New Roman" w:cs="Times New Roman"/>
        </w:rPr>
        <w:t>аказчика: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передачи данных между внешними (и внутренними) пользователями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 xml:space="preserve"> и Сервером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поддержка DNS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</w:t>
      </w:r>
      <w:proofErr w:type="gramStart"/>
      <w:r w:rsidRPr="00CE0622">
        <w:rPr>
          <w:rFonts w:ascii="Times New Roman" w:hAnsi="Times New Roman" w:cs="Times New Roman"/>
        </w:rPr>
        <w:t>функционирования  Почтового</w:t>
      </w:r>
      <w:proofErr w:type="gramEnd"/>
      <w:r w:rsidRPr="00CE0622">
        <w:rPr>
          <w:rFonts w:ascii="Times New Roman" w:hAnsi="Times New Roman" w:cs="Times New Roman"/>
        </w:rPr>
        <w:t xml:space="preserve"> сервера;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мониторинг доступности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и регистрация нарушений его работы;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прием и централизация заявок пользователей на обслуживание;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взаимодействия с </w:t>
      </w:r>
      <w:r w:rsidR="00BD127E">
        <w:rPr>
          <w:rFonts w:ascii="Times New Roman" w:hAnsi="Times New Roman" w:cs="Times New Roman"/>
        </w:rPr>
        <w:t>И</w:t>
      </w:r>
      <w:r w:rsidR="00BD127E" w:rsidRPr="00CE0622">
        <w:rPr>
          <w:rFonts w:ascii="Times New Roman" w:hAnsi="Times New Roman" w:cs="Times New Roman"/>
        </w:rPr>
        <w:t>сполнителем</w:t>
      </w:r>
      <w:r w:rsidRPr="00CE0622">
        <w:rPr>
          <w:rFonts w:ascii="Times New Roman" w:hAnsi="Times New Roman" w:cs="Times New Roman"/>
        </w:rPr>
        <w:t>.</w:t>
      </w:r>
    </w:p>
    <w:p w:rsidR="00CE0622" w:rsidRPr="00CE0622" w:rsidRDefault="00CE0622" w:rsidP="00B67452">
      <w:pPr>
        <w:spacing w:before="120"/>
        <w:ind w:left="1068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Нормирование перерывов в работе основных сервисов </w:t>
      </w:r>
      <w:r w:rsidR="00554262">
        <w:rPr>
          <w:rFonts w:ascii="Times New Roman" w:hAnsi="Times New Roman" w:cs="Times New Roman"/>
          <w:b/>
        </w:rPr>
        <w:t>Ресурса*</w:t>
      </w:r>
      <w:r w:rsidRPr="00CE0622">
        <w:rPr>
          <w:rFonts w:ascii="Times New Roman" w:hAnsi="Times New Roman" w:cs="Times New Roman"/>
          <w:b/>
        </w:rPr>
        <w:t xml:space="preserve"> по вине Исполнителя.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В рабочее время сайта: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 более 2 часов в месяц. 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lastRenderedPageBreak/>
        <w:t>В нерабочее время сайта: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 более 8 часов в месяц, не более 60 часов в год.  </w:t>
      </w:r>
    </w:p>
    <w:p w:rsidR="00B67452" w:rsidRDefault="00B67452" w:rsidP="00B67452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К основным сервисам </w:t>
      </w:r>
      <w:r w:rsidR="00554262">
        <w:rPr>
          <w:rFonts w:ascii="Times New Roman" w:hAnsi="Times New Roman" w:cs="Times New Roman"/>
          <w:b/>
        </w:rPr>
        <w:t>Ресурсов</w:t>
      </w:r>
      <w:r w:rsidRPr="00CE0622">
        <w:rPr>
          <w:rFonts w:ascii="Times New Roman" w:hAnsi="Times New Roman" w:cs="Times New Roman"/>
          <w:b/>
        </w:rPr>
        <w:t xml:space="preserve"> относятся:</w:t>
      </w:r>
    </w:p>
    <w:p w:rsidR="00554262" w:rsidRDefault="00231956" w:rsidP="00B67452">
      <w:pPr>
        <w:spacing w:before="120"/>
        <w:rPr>
          <w:rFonts w:ascii="Times New Roman" w:hAnsi="Times New Roman" w:cs="Times New Roman"/>
          <w:lang w:val="en-US"/>
        </w:rPr>
      </w:pPr>
      <w:hyperlink r:id="rId22" w:history="1">
        <w:r w:rsidR="00554262" w:rsidRPr="00F926AA">
          <w:rPr>
            <w:rStyle w:val="ac"/>
            <w:rFonts w:ascii="Times New Roman" w:hAnsi="Times New Roman" w:cs="Times New Roman"/>
            <w:lang w:val="en-US"/>
          </w:rPr>
          <w:t>http://www.tgc1.ru</w:t>
        </w:r>
      </w:hyperlink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т.</w:t>
      </w:r>
      <w:r w:rsidR="00535A2A">
        <w:rPr>
          <w:rFonts w:ascii="Times New Roman" w:hAnsi="Times New Roman" w:cs="Times New Roman"/>
        </w:rPr>
        <w:t xml:space="preserve"> </w:t>
      </w:r>
      <w:r w:rsidRPr="00554262">
        <w:rPr>
          <w:rFonts w:ascii="Times New Roman" w:hAnsi="Times New Roman" w:cs="Times New Roman"/>
        </w:rPr>
        <w:t>ч. доступность ссылок на главной странице;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закупок и конкурсов;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публикация оперативной информации;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публикация материалов обязательных для раскрытия в разделе Акционерам и инвесторам;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новостей компании, в т.</w:t>
      </w:r>
      <w:r w:rsidR="00535A2A">
        <w:rPr>
          <w:rFonts w:ascii="Times New Roman" w:hAnsi="Times New Roman" w:cs="Times New Roman"/>
        </w:rPr>
        <w:t xml:space="preserve"> </w:t>
      </w:r>
      <w:r w:rsidRPr="00554262">
        <w:rPr>
          <w:rFonts w:ascii="Times New Roman" w:hAnsi="Times New Roman" w:cs="Times New Roman"/>
        </w:rPr>
        <w:t>ч. архив новостей компании;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контакты и реквизиты компании.</w:t>
      </w:r>
    </w:p>
    <w:p w:rsidR="00554262" w:rsidRPr="00554262" w:rsidRDefault="00231956" w:rsidP="00554262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23" w:history="1">
        <w:r w:rsidR="00554262" w:rsidRPr="00F926AA">
          <w:rPr>
            <w:rStyle w:val="ac"/>
            <w:rFonts w:ascii="Times New Roman" w:hAnsi="Times New Roman" w:cs="Times New Roman"/>
            <w:lang w:val="en-US"/>
          </w:rPr>
          <w:t>http</w:t>
        </w:r>
        <w:r w:rsidR="00554262" w:rsidRPr="00554262">
          <w:rPr>
            <w:rStyle w:val="ac"/>
            <w:rFonts w:ascii="Times New Roman" w:hAnsi="Times New Roman" w:cs="Times New Roman"/>
          </w:rPr>
          <w:t>://</w:t>
        </w:r>
        <w:r w:rsidR="00554262" w:rsidRPr="00F926AA">
          <w:rPr>
            <w:rStyle w:val="ac"/>
            <w:rFonts w:ascii="Times New Roman" w:hAnsi="Times New Roman" w:cs="Times New Roman"/>
            <w:lang w:val="en-US"/>
          </w:rPr>
          <w:t>www</w:t>
        </w:r>
        <w:r w:rsidR="00554262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554262" w:rsidRPr="00F926AA">
          <w:rPr>
            <w:rStyle w:val="ac"/>
            <w:rFonts w:ascii="Times New Roman" w:hAnsi="Times New Roman" w:cs="Times New Roman"/>
            <w:lang w:val="en-US"/>
          </w:rPr>
          <w:t>myenergy</w:t>
        </w:r>
        <w:proofErr w:type="spellEnd"/>
        <w:r w:rsidR="00554262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554262" w:rsidRPr="00F926AA">
          <w:rPr>
            <w:rStyle w:val="ac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том числе доступность ссылок на главной странице;</w:t>
      </w:r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 xml:space="preserve">система новостей; </w:t>
      </w:r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 xml:space="preserve">система публикации </w:t>
      </w:r>
      <w:proofErr w:type="spellStart"/>
      <w:r w:rsidRPr="00554262">
        <w:rPr>
          <w:rFonts w:ascii="Times New Roman" w:hAnsi="Times New Roman" w:cs="Times New Roman"/>
        </w:rPr>
        <w:t>медиаконтента</w:t>
      </w:r>
      <w:proofErr w:type="spellEnd"/>
      <w:r w:rsidRPr="00554262">
        <w:rPr>
          <w:rFonts w:ascii="Times New Roman" w:hAnsi="Times New Roman" w:cs="Times New Roman"/>
        </w:rPr>
        <w:t>;</w:t>
      </w:r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</w:t>
      </w:r>
      <w:r w:rsidR="00410E91">
        <w:rPr>
          <w:rFonts w:ascii="Times New Roman" w:hAnsi="Times New Roman" w:cs="Times New Roman"/>
        </w:rPr>
        <w:t>ы «популярная энергетика», «энергетика России», «азбука энергетики» и «конкурсы»</w:t>
      </w:r>
    </w:p>
    <w:p w:rsidR="00554262" w:rsidRPr="00554262" w:rsidRDefault="00231956" w:rsidP="00554262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24" w:history="1">
        <w:r w:rsidR="00554262" w:rsidRPr="00F926AA">
          <w:rPr>
            <w:rStyle w:val="ac"/>
            <w:rFonts w:ascii="Times New Roman" w:hAnsi="Times New Roman" w:cs="Times New Roman"/>
            <w:lang w:val="en-US"/>
          </w:rPr>
          <w:t>http</w:t>
        </w:r>
        <w:r w:rsidR="00554262" w:rsidRPr="00554262">
          <w:rPr>
            <w:rStyle w:val="ac"/>
            <w:rFonts w:ascii="Times New Roman" w:hAnsi="Times New Roman" w:cs="Times New Roman"/>
          </w:rPr>
          <w:t>://</w:t>
        </w:r>
        <w:r w:rsidR="00554262" w:rsidRPr="00F926AA">
          <w:rPr>
            <w:rStyle w:val="ac"/>
            <w:rFonts w:ascii="Times New Roman" w:hAnsi="Times New Roman" w:cs="Times New Roman"/>
            <w:lang w:val="en-US"/>
          </w:rPr>
          <w:t>www</w:t>
        </w:r>
        <w:r w:rsidR="00554262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554262" w:rsidRPr="00F926AA">
          <w:rPr>
            <w:rStyle w:val="ac"/>
            <w:rFonts w:ascii="Times New Roman" w:hAnsi="Times New Roman" w:cs="Times New Roman"/>
            <w:lang w:val="en-US"/>
          </w:rPr>
          <w:t>energomuseum</w:t>
        </w:r>
        <w:proofErr w:type="spellEnd"/>
        <w:r w:rsidR="00554262" w:rsidRPr="00554262">
          <w:rPr>
            <w:rStyle w:val="ac"/>
            <w:rFonts w:ascii="Times New Roman" w:hAnsi="Times New Roman" w:cs="Times New Roman"/>
          </w:rPr>
          <w:t>.</w:t>
        </w:r>
        <w:proofErr w:type="spellStart"/>
        <w:r w:rsidR="00554262" w:rsidRPr="00F926AA">
          <w:rPr>
            <w:rStyle w:val="ac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554262" w:rsidRPr="00554262" w:rsidRDefault="00554262" w:rsidP="00554262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том числе доступность ссылок на главной странице</w:t>
      </w:r>
    </w:p>
    <w:p w:rsidR="00554262" w:rsidRPr="00554262" w:rsidRDefault="00554262" w:rsidP="00554262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публикации контента в разделах Афиша, Временная экспозиция</w:t>
      </w:r>
    </w:p>
    <w:p w:rsidR="00554262" w:rsidRPr="00554262" w:rsidRDefault="00554262" w:rsidP="00554262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игровой интерфейс «Музея»</w:t>
      </w:r>
    </w:p>
    <w:p w:rsidR="00B67452" w:rsidRPr="00CE0622" w:rsidRDefault="00B67452">
      <w:pPr>
        <w:rPr>
          <w:rFonts w:ascii="Times New Roman" w:hAnsi="Times New Roman" w:cs="Times New Roman"/>
        </w:rPr>
      </w:pPr>
    </w:p>
    <w:p w:rsidR="00116E8F" w:rsidRPr="00CE0622" w:rsidRDefault="002B27ED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br w:type="column"/>
      </w:r>
      <w:r w:rsidRPr="00CE0622">
        <w:rPr>
          <w:rFonts w:ascii="Times New Roman" w:hAnsi="Times New Roman" w:cs="Times New Roman"/>
        </w:rPr>
        <w:lastRenderedPageBreak/>
        <w:t>Приложение №2</w:t>
      </w:r>
    </w:p>
    <w:p w:rsidR="00DC3C2B" w:rsidRDefault="00DC3C2B" w:rsidP="002B27ED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B27ED" w:rsidRPr="00CE0622" w:rsidRDefault="002B27ED" w:rsidP="002B27ED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CE0622">
        <w:rPr>
          <w:rFonts w:ascii="Times New Roman" w:hAnsi="Times New Roman"/>
          <w:b/>
          <w:sz w:val="24"/>
          <w:szCs w:val="24"/>
          <w:lang w:val="ru-RU"/>
        </w:rPr>
        <w:t>Требования</w:t>
      </w:r>
      <w:r w:rsidRPr="00CE0622">
        <w:rPr>
          <w:rFonts w:ascii="Times New Roman" w:hAnsi="Times New Roman"/>
          <w:b/>
          <w:sz w:val="24"/>
          <w:szCs w:val="24"/>
        </w:rPr>
        <w:t xml:space="preserve"> </w:t>
      </w:r>
      <w:r w:rsidRPr="00CE0622">
        <w:rPr>
          <w:rFonts w:ascii="Times New Roman" w:hAnsi="Times New Roman"/>
          <w:b/>
          <w:sz w:val="24"/>
          <w:szCs w:val="24"/>
          <w:lang w:val="ru-RU"/>
        </w:rPr>
        <w:t>к организационным и техническим мерам обеспечения защищенности интернет-сайтов</w:t>
      </w:r>
    </w:p>
    <w:p w:rsidR="002B27ED" w:rsidRPr="00CE0622" w:rsidRDefault="002B27ED" w:rsidP="002B27ED">
      <w:pPr>
        <w:tabs>
          <w:tab w:val="left" w:pos="1100"/>
          <w:tab w:val="right" w:leader="dot" w:pos="9356"/>
          <w:tab w:val="right" w:leader="dot" w:pos="9923"/>
        </w:tabs>
        <w:jc w:val="center"/>
        <w:rPr>
          <w:rFonts w:ascii="Times New Roman" w:hAnsi="Times New Roman" w:cs="Times New Roman"/>
        </w:rPr>
      </w:pPr>
    </w:p>
    <w:p w:rsidR="002B27ED" w:rsidRPr="00CE0622" w:rsidRDefault="002B27ED" w:rsidP="002B27ED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</w:pPr>
      <w:r w:rsidRPr="00CE0622">
        <w:t xml:space="preserve">Технические меры 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firstLine="0"/>
      </w:pPr>
    </w:p>
    <w:p w:rsidR="002B27ED" w:rsidRPr="00CE0622" w:rsidRDefault="002B27ED" w:rsidP="002B27ED">
      <w:pPr>
        <w:pStyle w:val="Style1"/>
        <w:widowControl/>
        <w:numPr>
          <w:ilvl w:val="1"/>
          <w:numId w:val="6"/>
        </w:numPr>
        <w:tabs>
          <w:tab w:val="left" w:pos="709"/>
          <w:tab w:val="left" w:pos="1134"/>
        </w:tabs>
        <w:spacing w:line="240" w:lineRule="auto"/>
        <w:ind w:left="0" w:firstLine="709"/>
      </w:pPr>
      <w:r w:rsidRPr="00CE0622">
        <w:t xml:space="preserve">Обеспечение безопасности </w:t>
      </w:r>
      <w:r w:rsidRPr="00CE0622">
        <w:rPr>
          <w:lang w:val="en-US"/>
        </w:rPr>
        <w:t>web-</w:t>
      </w:r>
      <w:r w:rsidRPr="00CE0622">
        <w:t>ресурсов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709"/>
      </w:pPr>
      <w:r w:rsidRPr="00CE0622">
        <w:t xml:space="preserve">Для обеспечения безопасности </w:t>
      </w:r>
      <w:r w:rsidRPr="00CE0622">
        <w:rPr>
          <w:lang w:val="en-US"/>
        </w:rPr>
        <w:t>web</w:t>
      </w:r>
      <w:r w:rsidRPr="00CE0622">
        <w:t xml:space="preserve">-ресурсов должны быть заданы соответствующие настройки (режимы функционирования) прикладного программного обеспечения </w:t>
      </w:r>
      <w:r w:rsidRPr="00CE0622">
        <w:rPr>
          <w:lang w:val="en-US"/>
        </w:rPr>
        <w:t>web</w:t>
      </w:r>
      <w:r w:rsidRPr="00CE0622">
        <w:t xml:space="preserve">-сервера (таблица </w:t>
      </w:r>
      <w:r w:rsidR="00AD2EAB">
        <w:t>1</w:t>
      </w:r>
      <w:r w:rsidRPr="00CE0622">
        <w:t>)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p w:rsidR="002B27ED" w:rsidRPr="00CE0622" w:rsidRDefault="002B27ED" w:rsidP="00CE062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  <w:r w:rsidRPr="00CE0622">
        <w:rPr>
          <w:i/>
        </w:rPr>
        <w:t xml:space="preserve">Таблица </w:t>
      </w:r>
      <w:r w:rsidR="00AD2EAB">
        <w:rPr>
          <w:i/>
        </w:rPr>
        <w:t>1</w:t>
      </w:r>
      <w:r w:rsidRPr="00CE0622">
        <w:rPr>
          <w:i/>
        </w:rPr>
        <w:t xml:space="preserve">. Настройки (режимы функционирования) прикладного ПО </w:t>
      </w:r>
      <w:r w:rsidR="00CE0622" w:rsidRPr="00CE0622">
        <w:rPr>
          <w:i/>
        </w:rPr>
        <w:br/>
      </w:r>
      <w:r w:rsidRPr="00CE0622">
        <w:rPr>
          <w:i/>
        </w:rPr>
        <w:t xml:space="preserve">для обеспечения безопасности </w:t>
      </w:r>
      <w:r w:rsidRPr="00CE0622">
        <w:rPr>
          <w:i/>
          <w:lang w:val="en-US"/>
        </w:rPr>
        <w:t>web</w:t>
      </w:r>
      <w:r w:rsidRPr="00CE0622">
        <w:rPr>
          <w:i/>
        </w:rPr>
        <w:t xml:space="preserve">-сервера. </w:t>
      </w:r>
    </w:p>
    <w:p w:rsidR="00CE0622" w:rsidRPr="00CE0622" w:rsidRDefault="00CE0622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rPr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2976"/>
        <w:gridCol w:w="3135"/>
        <w:gridCol w:w="2760"/>
      </w:tblGrid>
      <w:tr w:rsidR="002B27ED" w:rsidRPr="00CE0622" w:rsidTr="002B27ED">
        <w:trPr>
          <w:trHeight w:val="306"/>
          <w:tblHeader/>
        </w:trPr>
        <w:tc>
          <w:tcPr>
            <w:tcW w:w="468" w:type="dxa"/>
          </w:tcPr>
          <w:p w:rsidR="002B27ED" w:rsidRPr="00BD127E" w:rsidRDefault="002B27ED" w:rsidP="00386043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№</w:t>
            </w:r>
          </w:p>
          <w:p w:rsidR="002B27ED" w:rsidRPr="00BD127E" w:rsidRDefault="002B27ED" w:rsidP="00386043">
            <w:pPr>
              <w:pStyle w:val="Style2"/>
              <w:widowControl/>
              <w:tabs>
                <w:tab w:val="left" w:pos="993"/>
              </w:tabs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№</w:t>
            </w:r>
          </w:p>
        </w:tc>
        <w:tc>
          <w:tcPr>
            <w:tcW w:w="3013" w:type="dxa"/>
            <w:vAlign w:val="center"/>
          </w:tcPr>
          <w:p w:rsidR="002B27ED" w:rsidRPr="00BD127E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Настройки (режим функционирования)</w:t>
            </w:r>
          </w:p>
        </w:tc>
        <w:tc>
          <w:tcPr>
            <w:tcW w:w="3218" w:type="dxa"/>
            <w:tcBorders>
              <w:right w:val="single" w:sz="4" w:space="0" w:color="auto"/>
            </w:tcBorders>
            <w:vAlign w:val="center"/>
          </w:tcPr>
          <w:p w:rsidR="002B27ED" w:rsidRPr="00BD127E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Периодичность контроля соответствия настроек требованиям</w:t>
            </w:r>
          </w:p>
        </w:tc>
        <w:tc>
          <w:tcPr>
            <w:tcW w:w="2817" w:type="dxa"/>
            <w:tcBorders>
              <w:left w:val="single" w:sz="4" w:space="0" w:color="auto"/>
            </w:tcBorders>
            <w:vAlign w:val="center"/>
          </w:tcPr>
          <w:p w:rsidR="002B27ED" w:rsidRPr="00BD127E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  <w:sz w:val="22"/>
                <w:szCs w:val="22"/>
              </w:rPr>
            </w:pPr>
            <w:r w:rsidRPr="00BD127E">
              <w:rPr>
                <w:rStyle w:val="FontStyle13"/>
                <w:sz w:val="22"/>
                <w:szCs w:val="22"/>
              </w:rPr>
              <w:t>Сроки устранения выявленных несоответствий</w:t>
            </w:r>
          </w:p>
        </w:tc>
      </w:tr>
      <w:tr w:rsidR="002B27ED" w:rsidRPr="00CE0622" w:rsidTr="002B27ED">
        <w:trPr>
          <w:trHeight w:val="306"/>
        </w:trPr>
        <w:tc>
          <w:tcPr>
            <w:tcW w:w="468" w:type="dxa"/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1</w:t>
            </w:r>
          </w:p>
        </w:tc>
        <w:tc>
          <w:tcPr>
            <w:tcW w:w="3013" w:type="dxa"/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Отсутствие в базе данных интернет-сайта данных, используемых для работы других информационных систем.</w:t>
            </w:r>
          </w:p>
        </w:tc>
        <w:tc>
          <w:tcPr>
            <w:tcW w:w="3218" w:type="dxa"/>
            <w:tcBorders>
              <w:righ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pacing w:val="10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при внесении изменений в работу БД, включая разделение сайтов, но не реже одного раза в квартал.</w:t>
            </w:r>
          </w:p>
        </w:tc>
        <w:tc>
          <w:tcPr>
            <w:tcW w:w="2817" w:type="dxa"/>
            <w:tcBorders>
              <w:lef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3 рабочих дней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2B27ED" w:rsidRPr="00CE0622" w:rsidTr="002B27ED">
        <w:trPr>
          <w:trHeight w:val="2836"/>
        </w:trPr>
        <w:tc>
          <w:tcPr>
            <w:tcW w:w="468" w:type="dxa"/>
            <w:tcBorders>
              <w:bottom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2</w:t>
            </w:r>
          </w:p>
        </w:tc>
        <w:tc>
          <w:tcPr>
            <w:tcW w:w="3013" w:type="dxa"/>
            <w:tcBorders>
              <w:bottom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Настройка </w:t>
            </w:r>
            <w:r w:rsidRPr="00BD127E">
              <w:rPr>
                <w:rStyle w:val="FontStyle14"/>
                <w:sz w:val="22"/>
                <w:szCs w:val="22"/>
                <w:lang w:val="en-US"/>
              </w:rPr>
              <w:t>CMS</w:t>
            </w:r>
            <w:r w:rsidRPr="00BD127E">
              <w:rPr>
                <w:rStyle w:val="FontStyle14"/>
                <w:sz w:val="22"/>
                <w:szCs w:val="22"/>
              </w:rPr>
              <w:t xml:space="preserve"> для анализ исполняемых </w:t>
            </w:r>
            <w:proofErr w:type="spellStart"/>
            <w:r w:rsidRPr="00BD127E">
              <w:rPr>
                <w:rStyle w:val="FontStyle14"/>
                <w:sz w:val="22"/>
                <w:szCs w:val="22"/>
              </w:rPr>
              <w:t>web</w:t>
            </w:r>
            <w:proofErr w:type="spellEnd"/>
            <w:r w:rsidRPr="00BD127E">
              <w:rPr>
                <w:rStyle w:val="FontStyle14"/>
                <w:sz w:val="22"/>
                <w:szCs w:val="22"/>
              </w:rPr>
              <w:t xml:space="preserve">-сервером программ, на предмет контроля вводимых пользовательских данных и их фильтрации по только разрешенным символам. </w:t>
            </w:r>
          </w:p>
        </w:tc>
        <w:tc>
          <w:tcPr>
            <w:tcW w:w="3218" w:type="dxa"/>
            <w:tcBorders>
              <w:bottom w:val="single" w:sz="4" w:space="0" w:color="auto"/>
              <w:righ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ежеквартально </w:t>
            </w:r>
          </w:p>
        </w:tc>
        <w:tc>
          <w:tcPr>
            <w:tcW w:w="2817" w:type="dxa"/>
            <w:tcBorders>
              <w:left w:val="single" w:sz="4" w:space="0" w:color="auto"/>
              <w:bottom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2B27ED" w:rsidRPr="00CE0622" w:rsidTr="00BD127E">
        <w:trPr>
          <w:trHeight w:val="852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3</w:t>
            </w:r>
          </w:p>
        </w:tc>
        <w:tc>
          <w:tcPr>
            <w:tcW w:w="3013" w:type="dxa"/>
            <w:tcBorders>
              <w:top w:val="single" w:sz="4" w:space="0" w:color="auto"/>
              <w:bottom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Запрет обработки специальных символов или HTML-тэгов. </w:t>
            </w:r>
          </w:p>
        </w:tc>
        <w:tc>
          <w:tcPr>
            <w:tcW w:w="3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ED" w:rsidRPr="00BD127E" w:rsidRDefault="00F956B6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</w:t>
            </w:r>
            <w:r w:rsidR="002B27ED" w:rsidRPr="00BD127E">
              <w:rPr>
                <w:rStyle w:val="FontStyle14"/>
                <w:sz w:val="22"/>
                <w:szCs w:val="22"/>
              </w:rPr>
              <w:t>жемесячно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  <w:r w:rsidRPr="00BD127E">
              <w:rPr>
                <w:rStyle w:val="FontStyle14"/>
                <w:sz w:val="22"/>
                <w:szCs w:val="22"/>
              </w:rPr>
              <w:t xml:space="preserve"> </w:t>
            </w:r>
          </w:p>
        </w:tc>
      </w:tr>
      <w:tr w:rsidR="002B27ED" w:rsidRPr="00CE0622" w:rsidTr="002B27ED">
        <w:trPr>
          <w:trHeight w:val="583"/>
        </w:trPr>
        <w:tc>
          <w:tcPr>
            <w:tcW w:w="468" w:type="dxa"/>
            <w:tcBorders>
              <w:top w:val="single" w:sz="4" w:space="0" w:color="auto"/>
            </w:tcBorders>
          </w:tcPr>
          <w:p w:rsidR="002B27ED" w:rsidRPr="00BD127E" w:rsidRDefault="00CE0622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lastRenderedPageBreak/>
              <w:t>4</w:t>
            </w:r>
          </w:p>
        </w:tc>
        <w:tc>
          <w:tcPr>
            <w:tcW w:w="3013" w:type="dxa"/>
            <w:tcBorders>
              <w:top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Запрет записи пользовательских данных в системные каталоги или каталоги другого программного обеспечения </w:t>
            </w:r>
            <w:proofErr w:type="spellStart"/>
            <w:r w:rsidRPr="00BD127E">
              <w:rPr>
                <w:rStyle w:val="FontStyle14"/>
                <w:sz w:val="22"/>
                <w:szCs w:val="22"/>
              </w:rPr>
              <w:t>web</w:t>
            </w:r>
            <w:proofErr w:type="spellEnd"/>
            <w:r w:rsidRPr="00BD127E">
              <w:rPr>
                <w:rStyle w:val="FontStyle14"/>
                <w:sz w:val="22"/>
                <w:szCs w:val="22"/>
              </w:rPr>
              <w:t>-сервера.</w:t>
            </w:r>
          </w:p>
        </w:tc>
        <w:tc>
          <w:tcPr>
            <w:tcW w:w="3218" w:type="dxa"/>
            <w:tcBorders>
              <w:top w:val="single" w:sz="4" w:space="0" w:color="auto"/>
              <w:right w:val="single" w:sz="4" w:space="0" w:color="auto"/>
            </w:tcBorders>
          </w:tcPr>
          <w:p w:rsidR="002B27ED" w:rsidRPr="00BD127E" w:rsidRDefault="00F956B6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</w:t>
            </w:r>
            <w:r w:rsidR="002B27ED" w:rsidRPr="00BD127E">
              <w:rPr>
                <w:rStyle w:val="FontStyle14"/>
                <w:sz w:val="22"/>
                <w:szCs w:val="22"/>
              </w:rPr>
              <w:t>жемесячно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2B27ED" w:rsidRPr="00CE0622" w:rsidTr="002B27ED">
        <w:trPr>
          <w:trHeight w:val="306"/>
        </w:trPr>
        <w:tc>
          <w:tcPr>
            <w:tcW w:w="468" w:type="dxa"/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5</w:t>
            </w:r>
          </w:p>
        </w:tc>
        <w:tc>
          <w:tcPr>
            <w:tcW w:w="3013" w:type="dxa"/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Контроль целостности данных (контента), обрабатываемых на </w:t>
            </w:r>
            <w:r w:rsidRPr="00BD127E">
              <w:rPr>
                <w:rStyle w:val="FontStyle14"/>
                <w:sz w:val="22"/>
                <w:szCs w:val="22"/>
                <w:lang w:val="en-US"/>
              </w:rPr>
              <w:t>web</w:t>
            </w:r>
            <w:r w:rsidRPr="00BD127E">
              <w:rPr>
                <w:rStyle w:val="FontStyle14"/>
                <w:sz w:val="22"/>
                <w:szCs w:val="22"/>
              </w:rPr>
              <w:t>-сервере.</w:t>
            </w:r>
          </w:p>
        </w:tc>
        <w:tc>
          <w:tcPr>
            <w:tcW w:w="3218" w:type="dxa"/>
            <w:tcBorders>
              <w:righ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Еженедельно</w:t>
            </w:r>
          </w:p>
        </w:tc>
        <w:tc>
          <w:tcPr>
            <w:tcW w:w="2817" w:type="dxa"/>
            <w:tcBorders>
              <w:lef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  <w:tr w:rsidR="002B27ED" w:rsidRPr="00CE0622" w:rsidTr="002B27ED">
        <w:trPr>
          <w:trHeight w:val="306"/>
        </w:trPr>
        <w:tc>
          <w:tcPr>
            <w:tcW w:w="468" w:type="dxa"/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6</w:t>
            </w:r>
          </w:p>
        </w:tc>
        <w:tc>
          <w:tcPr>
            <w:tcW w:w="3013" w:type="dxa"/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 xml:space="preserve">Проверка наличия и корректности файла </w:t>
            </w:r>
            <w:r w:rsidRPr="00BD127E">
              <w:rPr>
                <w:rStyle w:val="FontStyle14"/>
                <w:sz w:val="22"/>
                <w:szCs w:val="22"/>
                <w:lang w:val="en-US"/>
              </w:rPr>
              <w:t>robots</w:t>
            </w:r>
            <w:r w:rsidRPr="00BD127E">
              <w:rPr>
                <w:rStyle w:val="FontStyle14"/>
                <w:sz w:val="22"/>
                <w:szCs w:val="22"/>
              </w:rPr>
              <w:t>.</w:t>
            </w:r>
            <w:r w:rsidRPr="00BD127E">
              <w:rPr>
                <w:rStyle w:val="FontStyle14"/>
                <w:sz w:val="22"/>
                <w:szCs w:val="22"/>
                <w:lang w:val="en-US"/>
              </w:rPr>
              <w:t>txt</w:t>
            </w:r>
            <w:r w:rsidRPr="00BD127E">
              <w:rPr>
                <w:rStyle w:val="FontStyle14"/>
                <w:sz w:val="22"/>
                <w:szCs w:val="22"/>
              </w:rPr>
              <w:t>.</w:t>
            </w:r>
          </w:p>
        </w:tc>
        <w:tc>
          <w:tcPr>
            <w:tcW w:w="3218" w:type="dxa"/>
            <w:tcBorders>
              <w:righ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  <w:sz w:val="22"/>
                <w:szCs w:val="22"/>
              </w:rPr>
            </w:pPr>
            <w:r w:rsidRPr="00BD127E">
              <w:rPr>
                <w:rStyle w:val="FontStyle14"/>
                <w:sz w:val="22"/>
                <w:szCs w:val="22"/>
              </w:rPr>
              <w:t>Еженедельно</w:t>
            </w:r>
          </w:p>
        </w:tc>
        <w:tc>
          <w:tcPr>
            <w:tcW w:w="2817" w:type="dxa"/>
            <w:tcBorders>
              <w:left w:val="single" w:sz="4" w:space="0" w:color="auto"/>
            </w:tcBorders>
          </w:tcPr>
          <w:p w:rsidR="002B27ED" w:rsidRPr="00BD127E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  <w:sz w:val="22"/>
                <w:szCs w:val="22"/>
              </w:rPr>
            </w:pPr>
            <w:r w:rsidRPr="00BD127E">
              <w:rPr>
                <w:sz w:val="22"/>
                <w:szCs w:val="22"/>
              </w:rPr>
              <w:t>в</w:t>
            </w:r>
            <w:r w:rsidRPr="00BD127E">
              <w:rPr>
                <w:rStyle w:val="FontStyle14"/>
                <w:sz w:val="22"/>
                <w:szCs w:val="22"/>
              </w:rPr>
              <w:t xml:space="preserve"> течение 1 рабочего дня с </w:t>
            </w:r>
            <w:proofErr w:type="gramStart"/>
            <w:r w:rsidRPr="00BD127E">
              <w:rPr>
                <w:rStyle w:val="FontStyle14"/>
                <w:sz w:val="22"/>
                <w:szCs w:val="22"/>
              </w:rPr>
              <w:t>момента  выявления</w:t>
            </w:r>
            <w:proofErr w:type="gramEnd"/>
          </w:p>
        </w:tc>
      </w:tr>
    </w:tbl>
    <w:p w:rsidR="002B27ED" w:rsidRPr="00CE0622" w:rsidRDefault="002B27ED" w:rsidP="002B27ED">
      <w:pPr>
        <w:pStyle w:val="Style1"/>
        <w:widowControl/>
        <w:tabs>
          <w:tab w:val="left" w:pos="709"/>
          <w:tab w:val="left" w:pos="1134"/>
        </w:tabs>
        <w:spacing w:line="240" w:lineRule="auto"/>
        <w:ind w:firstLine="0"/>
      </w:pPr>
    </w:p>
    <w:p w:rsidR="00116E8F" w:rsidRPr="00657EBA" w:rsidRDefault="00116E8F">
      <w:pPr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040"/>
        <w:gridCol w:w="2048"/>
        <w:gridCol w:w="2410"/>
      </w:tblGrid>
      <w:tr w:rsidR="00151E2A" w:rsidRPr="00992A0D" w:rsidTr="00151E2A">
        <w:trPr>
          <w:trHeight w:val="822"/>
        </w:trPr>
        <w:tc>
          <w:tcPr>
            <w:tcW w:w="5040" w:type="dxa"/>
            <w:vAlign w:val="center"/>
          </w:tcPr>
          <w:p w:rsidR="00151E2A" w:rsidRDefault="00151E2A" w:rsidP="00466022">
            <w:pPr>
              <w:rPr>
                <w:rFonts w:ascii="Times New Roman" w:hAnsi="Times New Roman"/>
              </w:rPr>
            </w:pPr>
          </w:p>
        </w:tc>
        <w:tc>
          <w:tcPr>
            <w:tcW w:w="2048" w:type="dxa"/>
            <w:vAlign w:val="center"/>
          </w:tcPr>
          <w:p w:rsidR="00151E2A" w:rsidRPr="00992A0D" w:rsidRDefault="00151E2A" w:rsidP="00466022">
            <w:pPr>
              <w:ind w:firstLine="85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151E2A" w:rsidRDefault="00151E2A" w:rsidP="00466022">
            <w:pPr>
              <w:jc w:val="right"/>
              <w:rPr>
                <w:rFonts w:ascii="Times New Roman" w:hAnsi="Times New Roman"/>
              </w:rPr>
            </w:pPr>
          </w:p>
        </w:tc>
      </w:tr>
      <w:tr w:rsidR="00151E2A" w:rsidRPr="00992A0D" w:rsidTr="00151E2A">
        <w:trPr>
          <w:trHeight w:val="822"/>
        </w:trPr>
        <w:tc>
          <w:tcPr>
            <w:tcW w:w="5040" w:type="dxa"/>
            <w:vAlign w:val="center"/>
          </w:tcPr>
          <w:p w:rsidR="00151E2A" w:rsidRPr="00992A0D" w:rsidRDefault="00151E2A" w:rsidP="00466022">
            <w:pPr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2048" w:type="dxa"/>
            <w:vAlign w:val="center"/>
          </w:tcPr>
          <w:p w:rsidR="00151E2A" w:rsidRPr="00992A0D" w:rsidRDefault="00151E2A" w:rsidP="00466022">
            <w:pPr>
              <w:ind w:firstLine="85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151E2A" w:rsidRPr="00992A0D" w:rsidRDefault="00151E2A" w:rsidP="00466022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657EBA" w:rsidRPr="00226BB2" w:rsidRDefault="00657EBA" w:rsidP="00657EBA">
      <w:pPr>
        <w:rPr>
          <w:rFonts w:ascii="Times New Roman" w:hAnsi="Times New Roman" w:cs="Times New Roman"/>
        </w:rPr>
      </w:pPr>
    </w:p>
    <w:sectPr w:rsidR="00657EBA" w:rsidRPr="00226BB2" w:rsidSect="00CE0622">
      <w:pgSz w:w="11900" w:h="16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0000006"/>
    <w:multiLevelType w:val="multi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E800D3"/>
    <w:multiLevelType w:val="multilevel"/>
    <w:tmpl w:val="EA289EB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11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E6D15C1"/>
    <w:multiLevelType w:val="multilevel"/>
    <w:tmpl w:val="8DA6B3F8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0">
    <w:nsid w:val="0E6E3C02"/>
    <w:multiLevelType w:val="hybridMultilevel"/>
    <w:tmpl w:val="44F00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834E7C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2">
    <w:nsid w:val="17BF25EE"/>
    <w:multiLevelType w:val="hybridMultilevel"/>
    <w:tmpl w:val="87789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71A2A"/>
    <w:multiLevelType w:val="hybridMultilevel"/>
    <w:tmpl w:val="E984F5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673492F"/>
    <w:multiLevelType w:val="hybridMultilevel"/>
    <w:tmpl w:val="A9780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37FF2"/>
    <w:multiLevelType w:val="hybridMultilevel"/>
    <w:tmpl w:val="8F6A6CF0"/>
    <w:lvl w:ilvl="0" w:tplc="40625A10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5C73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DBA0550"/>
    <w:multiLevelType w:val="hybridMultilevel"/>
    <w:tmpl w:val="DB14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F1E24"/>
    <w:multiLevelType w:val="hybridMultilevel"/>
    <w:tmpl w:val="F55A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1B5A11"/>
    <w:multiLevelType w:val="hybridMultilevel"/>
    <w:tmpl w:val="109A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63F86198"/>
    <w:multiLevelType w:val="hybridMultilevel"/>
    <w:tmpl w:val="B57C0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CD7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C096EAB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4">
    <w:nsid w:val="737344AD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22"/>
  </w:num>
  <w:num w:numId="5">
    <w:abstractNumId w:val="7"/>
  </w:num>
  <w:num w:numId="6">
    <w:abstractNumId w:val="9"/>
  </w:num>
  <w:num w:numId="7">
    <w:abstractNumId w:val="11"/>
  </w:num>
  <w:num w:numId="8">
    <w:abstractNumId w:val="2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8"/>
  </w:num>
  <w:num w:numId="17">
    <w:abstractNumId w:val="12"/>
  </w:num>
  <w:num w:numId="18">
    <w:abstractNumId w:val="19"/>
  </w:num>
  <w:num w:numId="19">
    <w:abstractNumId w:val="21"/>
  </w:num>
  <w:num w:numId="20">
    <w:abstractNumId w:val="17"/>
  </w:num>
  <w:num w:numId="21">
    <w:abstractNumId w:val="20"/>
  </w:num>
  <w:num w:numId="22">
    <w:abstractNumId w:val="8"/>
  </w:num>
  <w:num w:numId="23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E8F"/>
    <w:rsid w:val="00033242"/>
    <w:rsid w:val="000507CA"/>
    <w:rsid w:val="000B48D0"/>
    <w:rsid w:val="000E320C"/>
    <w:rsid w:val="00116E8F"/>
    <w:rsid w:val="00151E2A"/>
    <w:rsid w:val="00190A65"/>
    <w:rsid w:val="001D0FEE"/>
    <w:rsid w:val="001F7859"/>
    <w:rsid w:val="00226BB2"/>
    <w:rsid w:val="00231956"/>
    <w:rsid w:val="002B27ED"/>
    <w:rsid w:val="002D35DD"/>
    <w:rsid w:val="00386043"/>
    <w:rsid w:val="003A294C"/>
    <w:rsid w:val="003B7AE4"/>
    <w:rsid w:val="00410E91"/>
    <w:rsid w:val="00455298"/>
    <w:rsid w:val="004B1357"/>
    <w:rsid w:val="0052697A"/>
    <w:rsid w:val="00535A2A"/>
    <w:rsid w:val="00550248"/>
    <w:rsid w:val="00554262"/>
    <w:rsid w:val="005578B2"/>
    <w:rsid w:val="005C398C"/>
    <w:rsid w:val="005D0386"/>
    <w:rsid w:val="005E4485"/>
    <w:rsid w:val="00657EBA"/>
    <w:rsid w:val="007163B1"/>
    <w:rsid w:val="007958B8"/>
    <w:rsid w:val="007D7777"/>
    <w:rsid w:val="008756FD"/>
    <w:rsid w:val="00947E19"/>
    <w:rsid w:val="009D4FBB"/>
    <w:rsid w:val="00A44DBC"/>
    <w:rsid w:val="00A9149D"/>
    <w:rsid w:val="00AB16D0"/>
    <w:rsid w:val="00AD2EAB"/>
    <w:rsid w:val="00B14349"/>
    <w:rsid w:val="00B67452"/>
    <w:rsid w:val="00BD127E"/>
    <w:rsid w:val="00BF39CD"/>
    <w:rsid w:val="00C56A65"/>
    <w:rsid w:val="00C94A75"/>
    <w:rsid w:val="00CE0622"/>
    <w:rsid w:val="00D65301"/>
    <w:rsid w:val="00D75F3D"/>
    <w:rsid w:val="00DC3C2B"/>
    <w:rsid w:val="00DC536B"/>
    <w:rsid w:val="00DC7E46"/>
    <w:rsid w:val="00E709C5"/>
    <w:rsid w:val="00E969D3"/>
    <w:rsid w:val="00F860C5"/>
    <w:rsid w:val="00F956B6"/>
    <w:rsid w:val="00FD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F6B7ACC-792A-44DD-9AD9-56D98BEB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0">
    <w:name w:val="heading 1"/>
    <w:basedOn w:val="a"/>
    <w:next w:val="a"/>
    <w:link w:val="12"/>
    <w:uiPriority w:val="9"/>
    <w:qFormat/>
    <w:rsid w:val="002B2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16E8F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116E8F"/>
  </w:style>
  <w:style w:type="character" w:customStyle="1" w:styleId="a5">
    <w:name w:val="Текст примечания Знак"/>
    <w:basedOn w:val="a0"/>
    <w:link w:val="a4"/>
    <w:uiPriority w:val="99"/>
    <w:semiHidden/>
    <w:rsid w:val="00116E8F"/>
    <w:rPr>
      <w:lang w:val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16E8F"/>
    <w:rPr>
      <w:b/>
      <w:bCs/>
      <w:sz w:val="20"/>
      <w:szCs w:val="20"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16E8F"/>
    <w:rPr>
      <w:b/>
      <w:bCs/>
      <w:sz w:val="20"/>
      <w:szCs w:val="20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116E8F"/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6E8F"/>
    <w:rPr>
      <w:rFonts w:ascii="Lucida Grande" w:hAnsi="Lucida Grande" w:cs="Lucida Grande"/>
      <w:sz w:val="18"/>
      <w:szCs w:val="18"/>
      <w:lang w:val="ru-RU"/>
    </w:rPr>
  </w:style>
  <w:style w:type="paragraph" w:styleId="aa">
    <w:name w:val="List Paragraph"/>
    <w:basedOn w:val="a"/>
    <w:link w:val="ab"/>
    <w:uiPriority w:val="34"/>
    <w:qFormat/>
    <w:rsid w:val="005E4485"/>
    <w:pPr>
      <w:ind w:left="720"/>
      <w:contextualSpacing/>
    </w:pPr>
  </w:style>
  <w:style w:type="paragraph" w:customStyle="1" w:styleId="11">
    <w:name w:val="Список 1.1."/>
    <w:basedOn w:val="aa"/>
    <w:qFormat/>
    <w:rsid w:val="002B27ED"/>
    <w:pPr>
      <w:numPr>
        <w:ilvl w:val="1"/>
        <w:numId w:val="5"/>
      </w:numPr>
      <w:tabs>
        <w:tab w:val="left" w:pos="450"/>
      </w:tabs>
      <w:autoSpaceDE w:val="0"/>
      <w:autoSpaceDN w:val="0"/>
      <w:adjustRightInd w:val="0"/>
      <w:jc w:val="both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1">
    <w:name w:val="Список 1"/>
    <w:basedOn w:val="10"/>
    <w:qFormat/>
    <w:rsid w:val="002B27ED"/>
    <w:pPr>
      <w:numPr>
        <w:numId w:val="5"/>
      </w:numPr>
      <w:tabs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color w:val="auto"/>
      <w:sz w:val="20"/>
      <w:szCs w:val="28"/>
      <w:lang w:val="x-none" w:eastAsia="x-none"/>
    </w:rPr>
  </w:style>
  <w:style w:type="paragraph" w:customStyle="1" w:styleId="111">
    <w:name w:val="Стиль1.1.1"/>
    <w:basedOn w:val="a"/>
    <w:next w:val="a"/>
    <w:link w:val="1110"/>
    <w:qFormat/>
    <w:rsid w:val="002B27ED"/>
    <w:pPr>
      <w:numPr>
        <w:ilvl w:val="2"/>
        <w:numId w:val="5"/>
      </w:numPr>
      <w:tabs>
        <w:tab w:val="left" w:pos="630"/>
      </w:tabs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1110">
    <w:name w:val="Стиль1.1.1 Знак"/>
    <w:link w:val="111"/>
    <w:rsid w:val="002B27ED"/>
    <w:rPr>
      <w:rFonts w:ascii="Arial" w:eastAsia="Times New Roman" w:hAnsi="Arial" w:cs="Times New Roman"/>
      <w:sz w:val="18"/>
      <w:szCs w:val="18"/>
      <w:lang w:val="x-none" w:eastAsia="x-none"/>
    </w:rPr>
  </w:style>
  <w:style w:type="paragraph" w:customStyle="1" w:styleId="Style1">
    <w:name w:val="Style1"/>
    <w:basedOn w:val="a"/>
    <w:uiPriority w:val="99"/>
    <w:rsid w:val="002B27ED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uiPriority w:val="99"/>
    <w:rsid w:val="002B27E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B27ED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2B27E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12">
    <w:name w:val="Заголовок 1 Знак"/>
    <w:basedOn w:val="a0"/>
    <w:link w:val="10"/>
    <w:uiPriority w:val="9"/>
    <w:rsid w:val="002B2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ru-RU"/>
    </w:rPr>
  </w:style>
  <w:style w:type="character" w:styleId="ac">
    <w:name w:val="Hyperlink"/>
    <w:basedOn w:val="a0"/>
    <w:uiPriority w:val="99"/>
    <w:unhideWhenUsed/>
    <w:rsid w:val="00190A6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6530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ab">
    <w:name w:val="Абзац списка Знак"/>
    <w:basedOn w:val="a0"/>
    <w:link w:val="aa"/>
    <w:uiPriority w:val="34"/>
    <w:rsid w:val="00D6530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energy.ru" TargetMode="External"/><Relationship Id="rId13" Type="http://schemas.openxmlformats.org/officeDocument/2006/relationships/hyperlink" Target="http://www.energomuseum.ru" TargetMode="External"/><Relationship Id="rId18" Type="http://schemas.openxmlformats.org/officeDocument/2006/relationships/hyperlink" Target="http://www.myenergy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Energomuseum.ru" TargetMode="External"/><Relationship Id="rId7" Type="http://schemas.openxmlformats.org/officeDocument/2006/relationships/hyperlink" Target="http://www.myenergy.ru" TargetMode="External"/><Relationship Id="rId12" Type="http://schemas.openxmlformats.org/officeDocument/2006/relationships/hyperlink" Target="http://game.myenergy.ru" TargetMode="External"/><Relationship Id="rId17" Type="http://schemas.openxmlformats.org/officeDocument/2006/relationships/hyperlink" Target="http://www.tgc1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gc1.ru" TargetMode="External"/><Relationship Id="rId20" Type="http://schemas.openxmlformats.org/officeDocument/2006/relationships/hyperlink" Target="http://game.myenerg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gc1.ru" TargetMode="External"/><Relationship Id="rId11" Type="http://schemas.openxmlformats.org/officeDocument/2006/relationships/hyperlink" Target="http://game.myenergy.ru" TargetMode="External"/><Relationship Id="rId24" Type="http://schemas.openxmlformats.org/officeDocument/2006/relationships/hyperlink" Target="http://www.energomuseum.ru" TargetMode="External"/><Relationship Id="rId5" Type="http://schemas.openxmlformats.org/officeDocument/2006/relationships/hyperlink" Target="http://www.tgc1.ru" TargetMode="External"/><Relationship Id="rId15" Type="http://schemas.openxmlformats.org/officeDocument/2006/relationships/hyperlink" Target="http://www.energomuseum.ru" TargetMode="External"/><Relationship Id="rId23" Type="http://schemas.openxmlformats.org/officeDocument/2006/relationships/hyperlink" Target="http://www.myenergy.ru" TargetMode="External"/><Relationship Id="rId10" Type="http://schemas.openxmlformats.org/officeDocument/2006/relationships/hyperlink" Target="http://kids.myenergy.ru" TargetMode="External"/><Relationship Id="rId19" Type="http://schemas.openxmlformats.org/officeDocument/2006/relationships/hyperlink" Target="http://kids.myenerg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ids.myenergy.ru" TargetMode="External"/><Relationship Id="rId14" Type="http://schemas.openxmlformats.org/officeDocument/2006/relationships/hyperlink" Target="http://myenergy.ru" TargetMode="External"/><Relationship Id="rId22" Type="http://schemas.openxmlformats.org/officeDocument/2006/relationships/hyperlink" Target="http://www.tgc1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Моисеенко Юлия Витальевна</cp:lastModifiedBy>
  <cp:revision>7</cp:revision>
  <cp:lastPrinted>2015-02-17T11:57:00Z</cp:lastPrinted>
  <dcterms:created xsi:type="dcterms:W3CDTF">2015-01-30T07:12:00Z</dcterms:created>
  <dcterms:modified xsi:type="dcterms:W3CDTF">2015-02-26T08:52:00Z</dcterms:modified>
</cp:coreProperties>
</file>